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8ED82" w14:textId="77777777" w:rsidR="007B222C" w:rsidRPr="00B63D9F" w:rsidRDefault="007B222C" w:rsidP="007B222C">
      <w:pPr>
        <w:pStyle w:val="NormalnyWeb"/>
        <w:shd w:val="clear" w:color="auto" w:fill="FFFFFF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B63D9F">
        <w:rPr>
          <w:rFonts w:asciiTheme="minorHAnsi" w:hAnsiTheme="minorHAnsi" w:cstheme="minorHAnsi"/>
          <w:b/>
          <w:bCs/>
          <w:sz w:val="36"/>
          <w:szCs w:val="36"/>
        </w:rPr>
        <w:t>PRZEDMIOTOWE ZASADY OCENIANIA Z PLASTYKI W KLASACH IV-VIII</w:t>
      </w:r>
    </w:p>
    <w:p w14:paraId="7B8C4D65" w14:textId="77777777" w:rsidR="007B222C" w:rsidRPr="00B63D9F" w:rsidRDefault="007B222C" w:rsidP="007B222C">
      <w:pPr>
        <w:jc w:val="both"/>
        <w:rPr>
          <w:rFonts w:asciiTheme="minorHAnsi" w:hAnsiTheme="minorHAnsi" w:cstheme="minorHAnsi"/>
          <w:b/>
        </w:rPr>
      </w:pPr>
      <w:r w:rsidRPr="00B63D9F">
        <w:rPr>
          <w:rFonts w:asciiTheme="minorHAnsi" w:hAnsiTheme="minorHAnsi" w:cstheme="minorHAnsi"/>
          <w:b/>
        </w:rPr>
        <w:t>Podstawa prawna:</w:t>
      </w:r>
    </w:p>
    <w:p w14:paraId="50820C3C" w14:textId="77777777" w:rsidR="007B222C" w:rsidRPr="00B63D9F" w:rsidRDefault="007B222C" w:rsidP="007B222C">
      <w:pPr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</w:rPr>
        <w:t>Przedmiotowe zasady oceniania zostały opracowane zgodnie z:</w:t>
      </w:r>
    </w:p>
    <w:p w14:paraId="281C2D0B" w14:textId="77777777" w:rsidR="007B222C" w:rsidRPr="00B63D9F" w:rsidRDefault="007B222C" w:rsidP="007B222C">
      <w:pPr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</w:rPr>
        <w:sym w:font="Symbol" w:char="F0B7"/>
      </w:r>
      <w:r w:rsidRPr="00B63D9F">
        <w:rPr>
          <w:rFonts w:asciiTheme="minorHAnsi" w:hAnsiTheme="minorHAnsi" w:cstheme="minorHAnsi"/>
        </w:rPr>
        <w:t xml:space="preserve"> Ustawą o Systemie Oświaty z dnia 7.09.1991r.;</w:t>
      </w:r>
    </w:p>
    <w:p w14:paraId="5BF8D144" w14:textId="77777777" w:rsidR="007B222C" w:rsidRPr="00B63D9F" w:rsidRDefault="007B222C" w:rsidP="007B222C">
      <w:pPr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</w:rPr>
        <w:sym w:font="Symbol" w:char="F0B7"/>
      </w:r>
      <w:r w:rsidRPr="00B63D9F">
        <w:rPr>
          <w:rFonts w:asciiTheme="minorHAnsi" w:hAnsiTheme="minorHAnsi" w:cstheme="minorHAnsi"/>
        </w:rPr>
        <w:t xml:space="preserve"> Rozporządzeniem MEN z dnia 26.02.2019 r. w sprawie szczegółowych warunków i sposobu oceniania, klasyfikowania i promowania uczniów i słuchaczy w szkołach publicznych;</w:t>
      </w:r>
    </w:p>
    <w:p w14:paraId="73810879" w14:textId="77777777" w:rsidR="007B222C" w:rsidRPr="00B63D9F" w:rsidRDefault="007B222C" w:rsidP="007B222C">
      <w:pPr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</w:rPr>
        <w:sym w:font="Symbol" w:char="F0B7"/>
      </w:r>
      <w:r w:rsidRPr="00B63D9F">
        <w:rPr>
          <w:rFonts w:asciiTheme="minorHAnsi" w:hAnsiTheme="minorHAnsi" w:cstheme="minorHAnsi"/>
        </w:rPr>
        <w:t xml:space="preserve"> Statutem Szkoły,</w:t>
      </w:r>
    </w:p>
    <w:p w14:paraId="382F03F1" w14:textId="77777777" w:rsidR="007B222C" w:rsidRPr="00B63D9F" w:rsidRDefault="007B222C" w:rsidP="007B222C">
      <w:pPr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</w:rPr>
        <w:sym w:font="Symbol" w:char="F0B7"/>
      </w:r>
      <w:r w:rsidRPr="00B63D9F">
        <w:rPr>
          <w:rFonts w:asciiTheme="minorHAnsi" w:hAnsiTheme="minorHAnsi" w:cstheme="minorHAnsi"/>
        </w:rPr>
        <w:t xml:space="preserve"> Podstawą programową przedmiotu plastyka. </w:t>
      </w:r>
    </w:p>
    <w:p w14:paraId="7EB7034C" w14:textId="77777777" w:rsidR="007B222C" w:rsidRPr="00B63D9F" w:rsidRDefault="007B222C" w:rsidP="007B222C">
      <w:pPr>
        <w:jc w:val="both"/>
        <w:rPr>
          <w:rFonts w:asciiTheme="minorHAnsi" w:hAnsiTheme="minorHAnsi" w:cstheme="minorHAnsi"/>
          <w:b/>
        </w:rPr>
      </w:pPr>
    </w:p>
    <w:p w14:paraId="4E067724" w14:textId="77777777" w:rsidR="007B222C" w:rsidRPr="00B63D9F" w:rsidRDefault="007B222C" w:rsidP="007B222C">
      <w:pPr>
        <w:pStyle w:val="NormalnyWeb"/>
        <w:shd w:val="clear" w:color="auto" w:fill="FFFFFF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b/>
          <w:bCs/>
          <w:sz w:val="28"/>
          <w:szCs w:val="28"/>
        </w:rPr>
        <w:t xml:space="preserve">1. KRYTERIA OCEN Z PLASTYKI </w:t>
      </w:r>
    </w:p>
    <w:p w14:paraId="691575B8" w14:textId="77777777" w:rsidR="007B222C" w:rsidRPr="00B63D9F" w:rsidRDefault="007B222C" w:rsidP="007B222C">
      <w:pPr>
        <w:pStyle w:val="NormalnyWeb"/>
        <w:shd w:val="clear" w:color="auto" w:fill="FFFFFF"/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sz w:val="28"/>
          <w:szCs w:val="28"/>
        </w:rPr>
        <w:t xml:space="preserve">Ocena z plastyki podsumowuje wysiłek wkładany przez ucznia w proces twórczy, stopień jego zaangażowania oraz wywiązywanie się̨ z obowiązków wynikających ze specyfiki przedmiotu. </w:t>
      </w:r>
    </w:p>
    <w:p w14:paraId="77520548" w14:textId="77777777" w:rsidR="009A66A2" w:rsidRDefault="007B222C" w:rsidP="007B222C">
      <w:pPr>
        <w:pStyle w:val="NormalnyWeb"/>
        <w:shd w:val="clear" w:color="auto" w:fill="FFFFFF"/>
        <w:rPr>
          <w:rFonts w:asciiTheme="minorHAnsi" w:hAnsiTheme="minorHAnsi" w:cstheme="minorHAnsi"/>
          <w:b/>
          <w:sz w:val="28"/>
          <w:szCs w:val="28"/>
        </w:rPr>
      </w:pPr>
      <w:r w:rsidRPr="00B63D9F">
        <w:rPr>
          <w:rFonts w:asciiTheme="minorHAnsi" w:hAnsiTheme="minorHAnsi" w:cstheme="minorHAnsi"/>
          <w:b/>
          <w:sz w:val="28"/>
          <w:szCs w:val="28"/>
        </w:rPr>
        <w:t>Ocenie podlega:</w:t>
      </w:r>
    </w:p>
    <w:p w14:paraId="20A19B83" w14:textId="77777777" w:rsidR="009A66A2" w:rsidRDefault="007B222C" w:rsidP="007B222C">
      <w:pPr>
        <w:pStyle w:val="NormalnyWeb"/>
        <w:numPr>
          <w:ilvl w:val="0"/>
          <w:numId w:val="5"/>
        </w:numPr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 xml:space="preserve">wkład pracy ucznia w realizację zadań plastycznych, </w:t>
      </w:r>
    </w:p>
    <w:p w14:paraId="72D7A9E8" w14:textId="77777777" w:rsidR="009A66A2" w:rsidRDefault="007B222C" w:rsidP="007B222C">
      <w:pPr>
        <w:pStyle w:val="NormalnyWeb"/>
        <w:numPr>
          <w:ilvl w:val="0"/>
          <w:numId w:val="5"/>
        </w:numPr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9A66A2">
        <w:rPr>
          <w:rFonts w:asciiTheme="minorHAnsi" w:hAnsiTheme="minorHAnsi" w:cstheme="minorHAnsi"/>
          <w:sz w:val="28"/>
          <w:szCs w:val="28"/>
        </w:rPr>
        <w:t xml:space="preserve"> zaangażowanie ucznia w proces twórczy, </w:t>
      </w:r>
    </w:p>
    <w:p w14:paraId="569E27C2" w14:textId="77777777" w:rsidR="009A66A2" w:rsidRDefault="007B222C" w:rsidP="007B222C">
      <w:pPr>
        <w:pStyle w:val="NormalnyWeb"/>
        <w:numPr>
          <w:ilvl w:val="0"/>
          <w:numId w:val="5"/>
        </w:numPr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9A66A2">
        <w:rPr>
          <w:rFonts w:asciiTheme="minorHAnsi" w:hAnsiTheme="minorHAnsi" w:cstheme="minorHAnsi"/>
          <w:sz w:val="28"/>
          <w:szCs w:val="28"/>
        </w:rPr>
        <w:t xml:space="preserve">uzyskany poziom wiedzy i umiejętności w zakresie: </w:t>
      </w:r>
    </w:p>
    <w:p w14:paraId="0C682EB2" w14:textId="77777777" w:rsidR="009A66A2" w:rsidRDefault="007B222C" w:rsidP="009A66A2">
      <w:pPr>
        <w:pStyle w:val="NormalnyWeb"/>
        <w:numPr>
          <w:ilvl w:val="1"/>
          <w:numId w:val="5"/>
        </w:numPr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9A66A2">
        <w:rPr>
          <w:rFonts w:asciiTheme="minorHAnsi" w:hAnsiTheme="minorHAnsi" w:cstheme="minorHAnsi"/>
          <w:sz w:val="28"/>
          <w:szCs w:val="28"/>
        </w:rPr>
        <w:t xml:space="preserve">form aktywności plastycznej (ćwiczenia praktyczne, warsztat twórczy ucznia) </w:t>
      </w:r>
    </w:p>
    <w:p w14:paraId="13D427C0" w14:textId="77777777" w:rsidR="009A66A2" w:rsidRDefault="007B222C" w:rsidP="009A66A2">
      <w:pPr>
        <w:pStyle w:val="NormalnyWeb"/>
        <w:numPr>
          <w:ilvl w:val="1"/>
          <w:numId w:val="5"/>
        </w:numPr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9A66A2">
        <w:rPr>
          <w:rFonts w:asciiTheme="minorHAnsi" w:hAnsiTheme="minorHAnsi" w:cstheme="minorHAnsi"/>
          <w:sz w:val="28"/>
          <w:szCs w:val="28"/>
        </w:rPr>
        <w:t>wiadomości z teorii plastyki (elementy wiedzy o sztuce, zagadnienia plastyczne).</w:t>
      </w:r>
    </w:p>
    <w:p w14:paraId="4D05B65C" w14:textId="77777777" w:rsidR="009A66A2" w:rsidRDefault="007B222C" w:rsidP="007B222C">
      <w:pPr>
        <w:pStyle w:val="NormalnyWeb"/>
        <w:numPr>
          <w:ilvl w:val="0"/>
          <w:numId w:val="5"/>
        </w:numPr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9A66A2">
        <w:rPr>
          <w:rFonts w:asciiTheme="minorHAnsi" w:hAnsiTheme="minorHAnsi" w:cstheme="minorHAnsi"/>
          <w:sz w:val="28"/>
          <w:szCs w:val="28"/>
        </w:rPr>
        <w:t xml:space="preserve">podejmowanie przez ucznia dodatkowych zadań plastycznych, </w:t>
      </w:r>
    </w:p>
    <w:p w14:paraId="6F31B771" w14:textId="77777777" w:rsidR="009A66A2" w:rsidRDefault="007B222C" w:rsidP="007B222C">
      <w:pPr>
        <w:pStyle w:val="NormalnyWeb"/>
        <w:numPr>
          <w:ilvl w:val="0"/>
          <w:numId w:val="5"/>
        </w:numPr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9A66A2">
        <w:rPr>
          <w:rFonts w:asciiTheme="minorHAnsi" w:hAnsiTheme="minorHAnsi" w:cstheme="minorHAnsi"/>
          <w:sz w:val="28"/>
          <w:szCs w:val="28"/>
        </w:rPr>
        <w:t xml:space="preserve">włączanie się̨ w życie artystyczne szkoły i środowiska, </w:t>
      </w:r>
    </w:p>
    <w:p w14:paraId="615769F4" w14:textId="77777777" w:rsidR="009A66A2" w:rsidRDefault="007B222C" w:rsidP="009A66A2">
      <w:pPr>
        <w:pStyle w:val="NormalnyWeb"/>
        <w:numPr>
          <w:ilvl w:val="0"/>
          <w:numId w:val="5"/>
        </w:numPr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9A66A2">
        <w:rPr>
          <w:rFonts w:asciiTheme="minorHAnsi" w:hAnsiTheme="minorHAnsi" w:cstheme="minorHAnsi"/>
          <w:sz w:val="28"/>
          <w:szCs w:val="28"/>
        </w:rPr>
        <w:t>przygotowanie ucznia do zajęć</w:t>
      </w:r>
    </w:p>
    <w:p w14:paraId="718891E0" w14:textId="77777777" w:rsidR="007B222C" w:rsidRPr="009A66A2" w:rsidRDefault="007B222C" w:rsidP="009A66A2">
      <w:pPr>
        <w:pStyle w:val="NormalnyWeb"/>
        <w:numPr>
          <w:ilvl w:val="0"/>
          <w:numId w:val="5"/>
        </w:numPr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9A66A2">
        <w:rPr>
          <w:rFonts w:asciiTheme="minorHAnsi" w:hAnsiTheme="minorHAnsi" w:cstheme="minorHAnsi"/>
          <w:sz w:val="28"/>
          <w:szCs w:val="28"/>
        </w:rPr>
        <w:t>umiejętność́ formułowania problemów, wyciągania</w:t>
      </w:r>
      <w:r w:rsidR="004D1016" w:rsidRPr="009A66A2">
        <w:rPr>
          <w:rFonts w:asciiTheme="minorHAnsi" w:hAnsiTheme="minorHAnsi" w:cstheme="minorHAnsi"/>
          <w:sz w:val="28"/>
          <w:szCs w:val="28"/>
        </w:rPr>
        <w:t xml:space="preserve"> </w:t>
      </w:r>
      <w:r w:rsidRPr="009A66A2">
        <w:rPr>
          <w:rFonts w:asciiTheme="minorHAnsi" w:hAnsiTheme="minorHAnsi" w:cstheme="minorHAnsi"/>
          <w:sz w:val="28"/>
          <w:szCs w:val="28"/>
        </w:rPr>
        <w:t xml:space="preserve">wniosków oraz poszukiwania własnych rozwiązań. </w:t>
      </w:r>
    </w:p>
    <w:p w14:paraId="1F512F38" w14:textId="77777777" w:rsidR="007B222C" w:rsidRPr="00B63D9F" w:rsidRDefault="007B222C" w:rsidP="007B222C">
      <w:pPr>
        <w:pStyle w:val="NormalnyWeb"/>
        <w:shd w:val="clear" w:color="auto" w:fill="FFFFFF"/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b/>
          <w:bCs/>
          <w:sz w:val="28"/>
          <w:szCs w:val="28"/>
        </w:rPr>
        <w:t xml:space="preserve">2. ZASADY OCENIANIA PRAC: </w:t>
      </w:r>
    </w:p>
    <w:p w14:paraId="088D401A" w14:textId="77777777" w:rsidR="007B222C" w:rsidRPr="00B63D9F" w:rsidRDefault="007B222C" w:rsidP="007B222C">
      <w:pPr>
        <w:pStyle w:val="NormalnyWeb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 xml:space="preserve">Ocenie podlegają prace plastyczne wykonane przez ucznia. </w:t>
      </w:r>
      <w:r w:rsidRPr="00B63D9F">
        <w:rPr>
          <w:rFonts w:asciiTheme="minorHAnsi" w:hAnsiTheme="minorHAnsi" w:cstheme="minorHAnsi"/>
          <w:sz w:val="28"/>
          <w:szCs w:val="28"/>
        </w:rPr>
        <w:br/>
        <w:t xml:space="preserve">Ocena dotyczy: </w:t>
      </w:r>
    </w:p>
    <w:p w14:paraId="2DE0E73C" w14:textId="77777777" w:rsidR="007B222C" w:rsidRPr="00B63D9F" w:rsidRDefault="007B222C" w:rsidP="007B222C">
      <w:pPr>
        <w:pStyle w:val="NormalnyWeb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sz w:val="28"/>
          <w:szCs w:val="28"/>
        </w:rPr>
        <w:t>zgodności z tematem,</w:t>
      </w:r>
    </w:p>
    <w:p w14:paraId="2813AEB5" w14:textId="77777777" w:rsidR="007B222C" w:rsidRPr="00B63D9F" w:rsidRDefault="007B222C" w:rsidP="007B222C">
      <w:pPr>
        <w:pStyle w:val="NormalnyWeb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sz w:val="28"/>
          <w:szCs w:val="28"/>
        </w:rPr>
        <w:t>bogactwa treści,</w:t>
      </w:r>
    </w:p>
    <w:p w14:paraId="16221B4A" w14:textId="77777777" w:rsidR="007B222C" w:rsidRPr="00B63D9F" w:rsidRDefault="007B222C" w:rsidP="007B222C">
      <w:pPr>
        <w:pStyle w:val="NormalnyWeb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sz w:val="28"/>
          <w:szCs w:val="28"/>
        </w:rPr>
        <w:t>wartości formalnych (np.: kompozycja, kolorystyka, wykorzystanie właściwości tworzywa, techniki),</w:t>
      </w:r>
    </w:p>
    <w:p w14:paraId="357DAEF0" w14:textId="77777777" w:rsidR="007B222C" w:rsidRPr="00B63D9F" w:rsidRDefault="007B222C" w:rsidP="007B222C">
      <w:pPr>
        <w:pStyle w:val="NormalnyWeb"/>
        <w:numPr>
          <w:ilvl w:val="0"/>
          <w:numId w:val="1"/>
        </w:numPr>
        <w:shd w:val="clear" w:color="auto" w:fill="FFFFFF"/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sz w:val="28"/>
          <w:szCs w:val="28"/>
        </w:rPr>
        <w:lastRenderedPageBreak/>
        <w:t>trafności obserwacji,</w:t>
      </w:r>
    </w:p>
    <w:p w14:paraId="31AD0AD9" w14:textId="77777777" w:rsidR="007B222C" w:rsidRPr="00B63D9F" w:rsidRDefault="007B222C" w:rsidP="007B222C">
      <w:pPr>
        <w:pStyle w:val="NormalnyWeb"/>
        <w:numPr>
          <w:ilvl w:val="0"/>
          <w:numId w:val="1"/>
        </w:numPr>
        <w:shd w:val="clear" w:color="auto" w:fill="FFFFFF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sz w:val="28"/>
          <w:szCs w:val="28"/>
        </w:rPr>
        <w:t xml:space="preserve">pomysłowości (oryginalności). </w:t>
      </w:r>
    </w:p>
    <w:p w14:paraId="5686029E" w14:textId="77777777" w:rsidR="007B222C" w:rsidRPr="00B63D9F" w:rsidRDefault="007B222C" w:rsidP="007B222C">
      <w:pPr>
        <w:pStyle w:val="NormalnyWeb"/>
        <w:shd w:val="clear" w:color="auto" w:fill="FFFFFF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>3.</w:t>
      </w:r>
      <w:r w:rsidRPr="00B63D9F">
        <w:rPr>
          <w:rFonts w:asciiTheme="minorHAnsi" w:hAnsiTheme="minorHAnsi" w:cstheme="minorHAnsi"/>
          <w:b/>
          <w:bCs/>
          <w:sz w:val="28"/>
          <w:szCs w:val="28"/>
        </w:rPr>
        <w:t xml:space="preserve">ZASADY OCENIANIA PROCESU TWÓRCZEGO: </w:t>
      </w:r>
    </w:p>
    <w:p w14:paraId="6E1F54CB" w14:textId="77777777" w:rsidR="005A180A" w:rsidRDefault="007B222C" w:rsidP="005A180A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>Zaangażowanie ucznia w proces tworzenia (wykonanie pracy) podlega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>ocenie</w:t>
      </w:r>
      <w:r w:rsidR="004D1016" w:rsidRPr="00B63D9F">
        <w:rPr>
          <w:rFonts w:asciiTheme="minorHAnsi" w:hAnsiTheme="minorHAnsi" w:cstheme="minorHAnsi"/>
          <w:sz w:val="28"/>
          <w:szCs w:val="28"/>
        </w:rPr>
        <w:t>;</w:t>
      </w:r>
    </w:p>
    <w:p w14:paraId="4304D114" w14:textId="77777777" w:rsidR="005A180A" w:rsidRDefault="007B222C" w:rsidP="005A180A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 xml:space="preserve">Jeśli uczeń </w:t>
      </w:r>
      <w:r w:rsidR="00E27FE1">
        <w:rPr>
          <w:rFonts w:asciiTheme="minorHAnsi" w:hAnsiTheme="minorHAnsi" w:cstheme="minorHAnsi"/>
          <w:sz w:val="28"/>
          <w:szCs w:val="28"/>
        </w:rPr>
        <w:t xml:space="preserve">mimo zachęty i wsparcia ze strony nauczyciela </w:t>
      </w:r>
      <w:r w:rsidRPr="00B63D9F">
        <w:rPr>
          <w:rFonts w:asciiTheme="minorHAnsi" w:hAnsiTheme="minorHAnsi" w:cstheme="minorHAnsi"/>
          <w:sz w:val="28"/>
          <w:szCs w:val="28"/>
        </w:rPr>
        <w:t>nie chce zaangażować</w:t>
      </w:r>
      <w:r w:rsidR="00E27FE1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>się w proces twórczy, otrzymuje ocenę niedostateczną – za pracę na lekcji</w:t>
      </w:r>
      <w:r w:rsidR="004D1016" w:rsidRPr="00B63D9F">
        <w:rPr>
          <w:rFonts w:asciiTheme="minorHAnsi" w:hAnsiTheme="minorHAnsi" w:cstheme="minorHAnsi"/>
          <w:sz w:val="28"/>
          <w:szCs w:val="28"/>
        </w:rPr>
        <w:t>;</w:t>
      </w:r>
    </w:p>
    <w:p w14:paraId="2AD5C44F" w14:textId="77777777" w:rsidR="005A180A" w:rsidRDefault="007B222C" w:rsidP="005A180A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>Uczeń, który mimo zaangażowania nie zdołał skończyć pracy na zajęciach, może to zrobić (samodzielnie) w domu i oddać pracę do oceny na następnej lekcji, w przeciwnym wypadku otrzymuje ocenę niedostateczną</w:t>
      </w:r>
      <w:r w:rsidR="004D1016" w:rsidRPr="00B63D9F">
        <w:rPr>
          <w:rFonts w:asciiTheme="minorHAnsi" w:hAnsiTheme="minorHAnsi" w:cstheme="minorHAnsi"/>
          <w:sz w:val="28"/>
          <w:szCs w:val="28"/>
        </w:rPr>
        <w:t>;</w:t>
      </w:r>
    </w:p>
    <w:p w14:paraId="65D8CE95" w14:textId="77777777" w:rsidR="005A180A" w:rsidRDefault="007B222C" w:rsidP="005A180A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>Uczeń nieobecny na lekcji (z powodów usprawiedliwionych) nie musi wykonywać pracy plastycznej, chyba że jest to praca dwugodzinna i na jednej z lekcji jest obecny</w:t>
      </w:r>
      <w:r w:rsidR="004D1016" w:rsidRPr="00B63D9F">
        <w:rPr>
          <w:rFonts w:asciiTheme="minorHAnsi" w:hAnsiTheme="minorHAnsi" w:cstheme="minorHAnsi"/>
          <w:sz w:val="28"/>
          <w:szCs w:val="28"/>
        </w:rPr>
        <w:t>;</w:t>
      </w:r>
    </w:p>
    <w:p w14:paraId="497A19B2" w14:textId="77777777" w:rsidR="005A180A" w:rsidRDefault="007B222C" w:rsidP="005A180A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5A180A">
        <w:rPr>
          <w:rFonts w:asciiTheme="minorHAnsi" w:hAnsiTheme="minorHAnsi" w:cstheme="minorHAnsi"/>
          <w:sz w:val="28"/>
          <w:szCs w:val="28"/>
        </w:rPr>
        <w:t>Dwa razy w semestrze uczeń</w:t>
      </w:r>
      <w:r w:rsidR="004D1016" w:rsidRPr="005A180A">
        <w:rPr>
          <w:rFonts w:asciiTheme="minorHAnsi" w:hAnsiTheme="minorHAnsi" w:cstheme="minorHAnsi"/>
          <w:sz w:val="28"/>
          <w:szCs w:val="28"/>
        </w:rPr>
        <w:t xml:space="preserve"> </w:t>
      </w:r>
      <w:r w:rsidRPr="005A180A">
        <w:rPr>
          <w:rFonts w:asciiTheme="minorHAnsi" w:hAnsiTheme="minorHAnsi" w:cstheme="minorHAnsi"/>
          <w:sz w:val="28"/>
          <w:szCs w:val="28"/>
        </w:rPr>
        <w:t>ma prawo zgłosić nauczycielowi nieprzygotowanie do zajęć bez konsekwencji. O nieprzygotowaniu uczeń informuje nauczyciela zaraz po wejściu do klasy</w:t>
      </w:r>
      <w:r w:rsidR="004D1016" w:rsidRPr="005A180A">
        <w:rPr>
          <w:rFonts w:asciiTheme="minorHAnsi" w:hAnsiTheme="minorHAnsi" w:cstheme="minorHAnsi"/>
          <w:sz w:val="28"/>
          <w:szCs w:val="28"/>
        </w:rPr>
        <w:t>;</w:t>
      </w:r>
    </w:p>
    <w:p w14:paraId="6C38AD42" w14:textId="77777777" w:rsidR="005A180A" w:rsidRDefault="007B222C" w:rsidP="005A180A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5A180A">
        <w:rPr>
          <w:rFonts w:asciiTheme="minorHAnsi" w:hAnsiTheme="minorHAnsi" w:cstheme="minorHAnsi"/>
          <w:sz w:val="28"/>
          <w:szCs w:val="28"/>
        </w:rPr>
        <w:t>Za brak narzędzi i materiałów potrzebnych do lekcji uczeń otrzymuje ocenę niedostateczną. Nauczyciel wyznacza mu inną (podobną) pracę do wykonania</w:t>
      </w:r>
      <w:r w:rsidR="004D1016" w:rsidRPr="005A180A">
        <w:rPr>
          <w:rFonts w:asciiTheme="minorHAnsi" w:hAnsiTheme="minorHAnsi" w:cstheme="minorHAnsi"/>
          <w:sz w:val="28"/>
          <w:szCs w:val="28"/>
        </w:rPr>
        <w:t>;</w:t>
      </w:r>
    </w:p>
    <w:p w14:paraId="555BB6E2" w14:textId="77777777" w:rsidR="000E3BAE" w:rsidRDefault="007B222C" w:rsidP="005A180A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5A180A">
        <w:rPr>
          <w:rFonts w:asciiTheme="minorHAnsi" w:hAnsiTheme="minorHAnsi" w:cstheme="minorHAnsi"/>
          <w:sz w:val="28"/>
          <w:szCs w:val="28"/>
        </w:rPr>
        <w:t>Uczeń, który podczas każdego semestru będzie zawsze przygotowany do zajęć otrzymuj</w:t>
      </w:r>
      <w:r w:rsidR="004D1016" w:rsidRPr="005A180A">
        <w:rPr>
          <w:rFonts w:asciiTheme="minorHAnsi" w:hAnsiTheme="minorHAnsi" w:cstheme="minorHAnsi"/>
          <w:sz w:val="28"/>
          <w:szCs w:val="28"/>
        </w:rPr>
        <w:t xml:space="preserve">e </w:t>
      </w:r>
      <w:r w:rsidRPr="005A180A">
        <w:rPr>
          <w:rFonts w:asciiTheme="minorHAnsi" w:hAnsiTheme="minorHAnsi" w:cstheme="minorHAnsi"/>
          <w:sz w:val="28"/>
          <w:szCs w:val="28"/>
        </w:rPr>
        <w:t>dodatkową ocenę bardzo dobrą</w:t>
      </w:r>
      <w:r w:rsidR="004D1016" w:rsidRPr="005A180A">
        <w:rPr>
          <w:rFonts w:asciiTheme="minorHAnsi" w:hAnsiTheme="minorHAnsi" w:cstheme="minorHAnsi"/>
          <w:sz w:val="28"/>
          <w:szCs w:val="28"/>
        </w:rPr>
        <w:t>;</w:t>
      </w:r>
    </w:p>
    <w:p w14:paraId="3A83EA52" w14:textId="77777777" w:rsidR="00E27FE1" w:rsidRPr="00E27FE1" w:rsidRDefault="00E27FE1" w:rsidP="00E27FE1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E27FE1">
        <w:rPr>
          <w:rFonts w:ascii="Calibri" w:hAnsi="Calibri" w:cs="Calibri"/>
          <w:sz w:val="22"/>
          <w:szCs w:val="22"/>
        </w:rPr>
        <w:t xml:space="preserve"> </w:t>
      </w:r>
      <w:r w:rsidRPr="00E27FE1">
        <w:rPr>
          <w:rFonts w:ascii="Calibri" w:eastAsia="Times New Roman" w:hAnsi="Calibri" w:cs="Calibri"/>
          <w:sz w:val="28"/>
          <w:szCs w:val="28"/>
          <w:lang w:eastAsia="pl-PL"/>
        </w:rPr>
        <w:t>Nauczyciel ma prawo zatrzyma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ć </w:t>
      </w:r>
      <w:r w:rsidRPr="00E27FE1">
        <w:rPr>
          <w:rFonts w:ascii="Calibri" w:eastAsia="Times New Roman" w:hAnsi="Calibri" w:cs="Calibri"/>
          <w:sz w:val="28"/>
          <w:szCs w:val="28"/>
          <w:lang w:eastAsia="pl-PL"/>
        </w:rPr>
        <w:t>pracę ucznia na okres całego roku szkolnego, w celu wyeksponowania jej na wystawie prac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E27FE1">
        <w:rPr>
          <w:rFonts w:ascii="Calibri" w:eastAsia="Times New Roman" w:hAnsi="Calibri" w:cs="Calibri"/>
          <w:sz w:val="28"/>
          <w:szCs w:val="28"/>
          <w:lang w:eastAsia="pl-PL"/>
        </w:rPr>
        <w:t>w szkole lub poza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 nią;</w:t>
      </w:r>
    </w:p>
    <w:p w14:paraId="71C12D0B" w14:textId="77777777" w:rsidR="000E3BAE" w:rsidRPr="00E27FE1" w:rsidRDefault="00E27FE1" w:rsidP="00E27FE1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E27FE1">
        <w:rPr>
          <w:rFonts w:ascii="Calibri" w:hAnsi="Calibri" w:cs="Calibri"/>
          <w:sz w:val="28"/>
          <w:szCs w:val="28"/>
        </w:rPr>
        <w:lastRenderedPageBreak/>
        <w:t>Nie ma</w:t>
      </w:r>
      <w:r>
        <w:rPr>
          <w:rFonts w:ascii="Calibri" w:hAnsi="Calibri" w:cs="Calibri"/>
          <w:sz w:val="28"/>
          <w:szCs w:val="28"/>
        </w:rPr>
        <w:t xml:space="preserve"> możliwości </w:t>
      </w:r>
      <w:r w:rsidRPr="00E27FE1">
        <w:rPr>
          <w:rFonts w:ascii="Calibri" w:hAnsi="Calibri" w:cs="Calibri"/>
          <w:sz w:val="28"/>
          <w:szCs w:val="28"/>
        </w:rPr>
        <w:t>poprawiania ocen c</w:t>
      </w:r>
      <w:r>
        <w:rPr>
          <w:rFonts w:ascii="Calibri" w:hAnsi="Calibri" w:cs="Calibri"/>
          <w:sz w:val="28"/>
          <w:szCs w:val="28"/>
        </w:rPr>
        <w:t xml:space="preserve">ząstkowych </w:t>
      </w:r>
      <w:r w:rsidRPr="00E27FE1">
        <w:rPr>
          <w:rFonts w:ascii="Calibri" w:hAnsi="Calibri" w:cs="Calibri"/>
          <w:sz w:val="28"/>
          <w:szCs w:val="28"/>
        </w:rPr>
        <w:t>ani wykonywania dodatkowych prac czy poprawiania prac praktycznych tuż przed k</w:t>
      </w:r>
      <w:r>
        <w:rPr>
          <w:rFonts w:ascii="Calibri" w:hAnsi="Calibri" w:cs="Calibri"/>
          <w:sz w:val="28"/>
          <w:szCs w:val="28"/>
        </w:rPr>
        <w:t>ońcem</w:t>
      </w:r>
      <w:r w:rsidRPr="00E27FE1">
        <w:rPr>
          <w:rFonts w:ascii="Calibri" w:hAnsi="Calibri" w:cs="Calibri"/>
          <w:sz w:val="28"/>
          <w:szCs w:val="28"/>
        </w:rPr>
        <w:t xml:space="preserve"> semestru lub roku szkolnego w celu p</w:t>
      </w:r>
      <w:r>
        <w:rPr>
          <w:rFonts w:ascii="Calibri" w:hAnsi="Calibri" w:cs="Calibri"/>
          <w:sz w:val="28"/>
          <w:szCs w:val="28"/>
        </w:rPr>
        <w:t xml:space="preserve">odwyższenia </w:t>
      </w:r>
      <w:r w:rsidRPr="00E27FE1">
        <w:rPr>
          <w:rFonts w:ascii="Calibri" w:hAnsi="Calibri" w:cs="Calibri"/>
          <w:sz w:val="28"/>
          <w:szCs w:val="28"/>
        </w:rPr>
        <w:t>sobie oceny (na semestr lub na koniec roku)</w:t>
      </w:r>
      <w:r>
        <w:rPr>
          <w:rFonts w:ascii="Calibri" w:hAnsi="Calibri" w:cs="Calibri"/>
          <w:sz w:val="28"/>
          <w:szCs w:val="28"/>
        </w:rPr>
        <w:t>;</w:t>
      </w:r>
    </w:p>
    <w:p w14:paraId="1AE9F65C" w14:textId="77777777" w:rsidR="007B222C" w:rsidRDefault="007B222C" w:rsidP="007B222C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5A180A">
        <w:rPr>
          <w:rFonts w:asciiTheme="minorHAnsi" w:hAnsiTheme="minorHAnsi" w:cstheme="minorHAnsi"/>
          <w:sz w:val="28"/>
          <w:szCs w:val="28"/>
        </w:rPr>
        <w:t>Uczniowie ze specjalnymi wymaganiami edukacyjnymi, opiniami, orzeczeniami, mają prawo do wydłużonego czasu pracy oraz obniżenia wymagań.</w:t>
      </w:r>
    </w:p>
    <w:p w14:paraId="1C9CE889" w14:textId="77777777" w:rsidR="00E27FE1" w:rsidRPr="00E27FE1" w:rsidRDefault="00E27FE1" w:rsidP="00E27FE1">
      <w:pPr>
        <w:pStyle w:val="Akapitzlist"/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E27FE1">
        <w:rPr>
          <w:rFonts w:ascii="Calibri" w:hAnsi="Calibri" w:cs="Calibri"/>
          <w:sz w:val="28"/>
          <w:szCs w:val="28"/>
        </w:rPr>
        <w:t>U</w:t>
      </w:r>
      <w:r>
        <w:rPr>
          <w:rFonts w:ascii="Calibri" w:hAnsi="Calibri" w:cs="Calibri"/>
          <w:sz w:val="28"/>
          <w:szCs w:val="28"/>
        </w:rPr>
        <w:t xml:space="preserve">czeń </w:t>
      </w:r>
      <w:r w:rsidRPr="00E27FE1">
        <w:rPr>
          <w:rFonts w:ascii="Calibri" w:hAnsi="Calibri" w:cs="Calibri"/>
          <w:sz w:val="28"/>
          <w:szCs w:val="28"/>
        </w:rPr>
        <w:t>podczas</w:t>
      </w:r>
      <w:r>
        <w:rPr>
          <w:rFonts w:ascii="Calibri" w:hAnsi="Calibri" w:cs="Calibri"/>
          <w:sz w:val="28"/>
          <w:szCs w:val="28"/>
        </w:rPr>
        <w:t xml:space="preserve"> zajęć </w:t>
      </w:r>
      <w:r w:rsidRPr="00E27FE1">
        <w:rPr>
          <w:rFonts w:ascii="Calibri" w:hAnsi="Calibri" w:cs="Calibri"/>
          <w:sz w:val="28"/>
          <w:szCs w:val="28"/>
        </w:rPr>
        <w:t>ma</w:t>
      </w:r>
      <w:r>
        <w:rPr>
          <w:rFonts w:ascii="Calibri" w:hAnsi="Calibri" w:cs="Calibri"/>
          <w:sz w:val="28"/>
          <w:szCs w:val="28"/>
        </w:rPr>
        <w:t xml:space="preserve"> obowiązek </w:t>
      </w:r>
      <w:r w:rsidRPr="00E27FE1">
        <w:rPr>
          <w:rFonts w:ascii="Calibri" w:hAnsi="Calibri" w:cs="Calibri"/>
          <w:sz w:val="28"/>
          <w:szCs w:val="28"/>
        </w:rPr>
        <w:t xml:space="preserve">przestrzegania zasad BHP. </w:t>
      </w:r>
    </w:p>
    <w:p w14:paraId="4A91A3B0" w14:textId="77777777" w:rsidR="00E27FE1" w:rsidRPr="00E27FE1" w:rsidRDefault="00E27FE1" w:rsidP="00E27FE1">
      <w:pPr>
        <w:pStyle w:val="Akapitzlist"/>
        <w:spacing w:before="100" w:beforeAutospacing="1" w:after="100" w:afterAutospacing="1"/>
        <w:rPr>
          <w:sz w:val="28"/>
          <w:szCs w:val="28"/>
        </w:rPr>
      </w:pPr>
    </w:p>
    <w:p w14:paraId="5041818F" w14:textId="77777777" w:rsidR="007B222C" w:rsidRPr="00B63D9F" w:rsidRDefault="007B222C" w:rsidP="007B222C">
      <w:pPr>
        <w:pStyle w:val="NormalnyWeb"/>
        <w:shd w:val="clear" w:color="auto" w:fill="FFFFFF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b/>
          <w:bCs/>
          <w:sz w:val="28"/>
          <w:szCs w:val="28"/>
        </w:rPr>
        <w:t xml:space="preserve">4. SZCZEGÓŁOWE KRYTERIA OCEN: </w:t>
      </w:r>
    </w:p>
    <w:p w14:paraId="7C1436FE" w14:textId="77777777" w:rsidR="007B222C" w:rsidRPr="00B63D9F" w:rsidRDefault="007B222C" w:rsidP="007B222C">
      <w:pPr>
        <w:pStyle w:val="NormalnyWeb"/>
        <w:shd w:val="clear" w:color="auto" w:fill="FFFFFF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63D9F">
        <w:rPr>
          <w:rFonts w:asciiTheme="minorHAnsi" w:hAnsiTheme="minorHAnsi" w:cstheme="minorHAnsi"/>
          <w:b/>
          <w:sz w:val="28"/>
          <w:szCs w:val="28"/>
        </w:rPr>
        <w:t>Ocena celująca (6):</w:t>
      </w:r>
    </w:p>
    <w:p w14:paraId="2E8EABA1" w14:textId="77777777" w:rsidR="007B222C" w:rsidRPr="00B63D9F" w:rsidRDefault="007B222C" w:rsidP="007B222C">
      <w:pPr>
        <w:pStyle w:val="NormalnyWeb"/>
        <w:shd w:val="clear" w:color="auto" w:fill="FFFFFF"/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sz w:val="28"/>
          <w:szCs w:val="28"/>
        </w:rPr>
        <w:t>aktywny, kreatywny udział w procesie twórczym, kompletne, estetyczne zgodne z tematem i określonymi zagadnieniami plastycznymi wykonywanie prac, ćwiczeń́, pełne przyswojenie wiadomości objętych programem, a także wykraczających poza program, poszerzanie własnej wiedzy - samodzielne korzystanie z rożnych źródeł, zaangażowaniew dyskusje, trafność interpretacji percepowanych obiektów plastycznych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, </w:t>
      </w:r>
      <w:r w:rsidRPr="00B63D9F">
        <w:rPr>
          <w:rFonts w:asciiTheme="minorHAnsi" w:hAnsiTheme="minorHAnsi" w:cstheme="minorHAnsi"/>
          <w:sz w:val="28"/>
          <w:szCs w:val="28"/>
        </w:rPr>
        <w:t>uczestnictwo w konkursach plastycznych, prawidłowa organizacja pracy,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>kreatywność w wykorzystywaniu zdobytych wiadomości i umiejętności,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>wykonywanie prac dodatkowych (elementy dekoracji okolicznościowych, plakatów itp.), opracowanie prezentacji multimedialnej na wybrany temat poruszany podczas zajęć, terminowe oddawanie prac, systematyczne przygotowanie do zajęć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>(materiały, narzędzia, wiedza teoretyczna).</w:t>
      </w:r>
    </w:p>
    <w:p w14:paraId="325B14FC" w14:textId="77777777" w:rsidR="007B222C" w:rsidRPr="00B63D9F" w:rsidRDefault="007B222C" w:rsidP="007B222C">
      <w:pPr>
        <w:pStyle w:val="NormalnyWeb"/>
        <w:shd w:val="clear" w:color="auto" w:fill="FFFFFF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63D9F">
        <w:rPr>
          <w:rFonts w:asciiTheme="minorHAnsi" w:hAnsiTheme="minorHAnsi" w:cstheme="minorHAnsi"/>
          <w:b/>
          <w:sz w:val="28"/>
          <w:szCs w:val="28"/>
        </w:rPr>
        <w:t>Ocena bardzo dobra (5)</w:t>
      </w:r>
    </w:p>
    <w:p w14:paraId="6B40C4B0" w14:textId="77777777" w:rsidR="007B222C" w:rsidRPr="00B63D9F" w:rsidRDefault="007B222C" w:rsidP="007B222C">
      <w:pPr>
        <w:pStyle w:val="NormalnyWeb"/>
        <w:shd w:val="clear" w:color="auto" w:fill="FFFFFF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>zaangażowany udział w procesie twórczym, estetyczne wykonywanie prac, ćwiczeń, pełne przyswojenie wiadomości objętych programem,</w:t>
      </w:r>
      <w:r w:rsidRPr="00B63D9F">
        <w:rPr>
          <w:rFonts w:asciiTheme="minorHAnsi" w:hAnsiTheme="minorHAnsi" w:cstheme="minorHAnsi"/>
          <w:sz w:val="28"/>
          <w:szCs w:val="28"/>
        </w:rPr>
        <w:br/>
        <w:t xml:space="preserve">prawidłowa organizacja pracy, wykorzystanie wiadomości i umiejętności w nietypowych zadaniach, wykonywanie prac dodatkowych (dekoracje okolicznościowe, plakaty itp.), terminowe oddawanie prac, przygotowanie do zajęć (materiały, narzędzia, podręcznik). </w:t>
      </w:r>
    </w:p>
    <w:p w14:paraId="2EC6762B" w14:textId="77777777" w:rsidR="00E27FE1" w:rsidRDefault="00E27FE1" w:rsidP="007B222C">
      <w:pPr>
        <w:pStyle w:val="NormalnyWeb"/>
        <w:shd w:val="clear" w:color="auto" w:fill="FFFFFF"/>
        <w:rPr>
          <w:rFonts w:asciiTheme="minorHAnsi" w:hAnsiTheme="minorHAnsi" w:cstheme="minorHAnsi"/>
          <w:b/>
          <w:sz w:val="28"/>
          <w:szCs w:val="28"/>
        </w:rPr>
      </w:pPr>
    </w:p>
    <w:p w14:paraId="0EB02E8F" w14:textId="77777777" w:rsidR="00E27FE1" w:rsidRDefault="00E27FE1" w:rsidP="007B222C">
      <w:pPr>
        <w:pStyle w:val="NormalnyWeb"/>
        <w:shd w:val="clear" w:color="auto" w:fill="FFFFFF"/>
        <w:rPr>
          <w:rFonts w:asciiTheme="minorHAnsi" w:hAnsiTheme="minorHAnsi" w:cstheme="minorHAnsi"/>
          <w:b/>
          <w:sz w:val="28"/>
          <w:szCs w:val="28"/>
        </w:rPr>
      </w:pPr>
    </w:p>
    <w:p w14:paraId="17F6DCBF" w14:textId="77777777" w:rsidR="007B222C" w:rsidRPr="00B63D9F" w:rsidRDefault="007B222C" w:rsidP="007B222C">
      <w:pPr>
        <w:pStyle w:val="NormalnyWeb"/>
        <w:shd w:val="clear" w:color="auto" w:fill="FFFFFF"/>
        <w:rPr>
          <w:rFonts w:asciiTheme="minorHAnsi" w:hAnsiTheme="minorHAnsi" w:cstheme="minorHAnsi"/>
          <w:b/>
          <w:sz w:val="28"/>
          <w:szCs w:val="28"/>
        </w:rPr>
      </w:pPr>
      <w:r w:rsidRPr="00B63D9F">
        <w:rPr>
          <w:rFonts w:asciiTheme="minorHAnsi" w:hAnsiTheme="minorHAnsi" w:cstheme="minorHAnsi"/>
          <w:b/>
          <w:sz w:val="28"/>
          <w:szCs w:val="28"/>
        </w:rPr>
        <w:t>Ocena dobra (4)</w:t>
      </w:r>
    </w:p>
    <w:p w14:paraId="747F5916" w14:textId="77777777" w:rsidR="007B222C" w:rsidRPr="00B63D9F" w:rsidRDefault="007B222C" w:rsidP="007B222C">
      <w:pPr>
        <w:pStyle w:val="NormalnyWeb"/>
        <w:shd w:val="clear" w:color="auto" w:fill="FFFFFF"/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sz w:val="28"/>
          <w:szCs w:val="28"/>
        </w:rPr>
        <w:t>gotowość do czynnego udziału w procesie twórczym,</w:t>
      </w:r>
      <w:r w:rsidRPr="00B63D9F">
        <w:rPr>
          <w:rFonts w:asciiTheme="minorHAnsi" w:hAnsiTheme="minorHAnsi" w:cstheme="minorHAnsi"/>
          <w:sz w:val="28"/>
          <w:szCs w:val="28"/>
        </w:rPr>
        <w:br/>
        <w:t>zabieranie głosu w dyskusjach na temat percepowanych dzieł plastycznych, przyswojenie wiedzy objętej programem na poziomie wiadomości i umiejętności dotyczących zadań typowych,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>staranne i estetyczne wykonywanie prac i ćwiczeń objętych programem - po zachęcie nauczyciela, rzadkie braki w przygotowaniu do zajęć (materiały, narzędzia, podręcznik).</w:t>
      </w:r>
    </w:p>
    <w:p w14:paraId="548988B1" w14:textId="77777777" w:rsidR="007B222C" w:rsidRPr="00B63D9F" w:rsidRDefault="007B222C" w:rsidP="007B222C">
      <w:pPr>
        <w:pStyle w:val="NormalnyWeb"/>
        <w:shd w:val="clear" w:color="auto" w:fill="FFFFFF"/>
        <w:rPr>
          <w:rFonts w:asciiTheme="minorHAnsi" w:hAnsiTheme="minorHAnsi" w:cstheme="minorHAnsi"/>
          <w:b/>
        </w:rPr>
      </w:pPr>
      <w:r w:rsidRPr="00B63D9F">
        <w:rPr>
          <w:rFonts w:asciiTheme="minorHAnsi" w:hAnsiTheme="minorHAnsi" w:cstheme="minorHAnsi"/>
          <w:b/>
          <w:sz w:val="28"/>
          <w:szCs w:val="28"/>
        </w:rPr>
        <w:t xml:space="preserve">Ocena dostateczna (3) </w:t>
      </w:r>
    </w:p>
    <w:p w14:paraId="3B4DD720" w14:textId="77777777" w:rsidR="007B222C" w:rsidRPr="00B63D9F" w:rsidRDefault="007B222C" w:rsidP="007B222C">
      <w:pPr>
        <w:pStyle w:val="NormalnyWeb"/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sz w:val="28"/>
          <w:szCs w:val="28"/>
        </w:rPr>
        <w:t>udział w procesie twórczym tylko pod kierunkiem nauczyciela, połowiczne opanowanie materiału objętego programem,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>trudności w określeniu szczegółów dotyczących wykonania pracy,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 xml:space="preserve">trudności z zastosowaniem wiedzy teoretycznej podczas wykonywania pracy, niewłączanie się̨ do dyskusji bez zachęty nauczyciela, częste braki w przygotowaniu do lekcji (materiały, narzędzia, podręcznik), prace niestaranne i nieestetyczne. </w:t>
      </w:r>
    </w:p>
    <w:p w14:paraId="3442C4E3" w14:textId="77777777" w:rsidR="007B222C" w:rsidRPr="00B63D9F" w:rsidRDefault="007B222C" w:rsidP="007B222C">
      <w:pPr>
        <w:pStyle w:val="NormalnyWeb"/>
        <w:shd w:val="clear" w:color="auto" w:fill="FFFFFF"/>
        <w:rPr>
          <w:rFonts w:asciiTheme="minorHAnsi" w:hAnsiTheme="minorHAnsi" w:cstheme="minorHAnsi"/>
          <w:b/>
          <w:sz w:val="28"/>
          <w:szCs w:val="28"/>
        </w:rPr>
      </w:pPr>
      <w:r w:rsidRPr="00B63D9F">
        <w:rPr>
          <w:rFonts w:asciiTheme="minorHAnsi" w:hAnsiTheme="minorHAnsi" w:cstheme="minorHAnsi"/>
          <w:b/>
          <w:sz w:val="28"/>
          <w:szCs w:val="28"/>
        </w:rPr>
        <w:t>Ocena dopuszczająca (2)</w:t>
      </w:r>
    </w:p>
    <w:p w14:paraId="0087FF47" w14:textId="77777777" w:rsidR="007B222C" w:rsidRPr="00B63D9F" w:rsidRDefault="007B222C" w:rsidP="007B222C">
      <w:pPr>
        <w:pStyle w:val="NormalnyWeb"/>
        <w:shd w:val="clear" w:color="auto" w:fill="FFFFFF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>brak chęci do zaangażowania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>się̨ w proces twórczy,</w:t>
      </w:r>
      <w:r w:rsidRPr="00B63D9F">
        <w:rPr>
          <w:rFonts w:asciiTheme="minorHAnsi" w:hAnsiTheme="minorHAnsi" w:cstheme="minorHAnsi"/>
          <w:sz w:val="28"/>
          <w:szCs w:val="28"/>
        </w:rPr>
        <w:br/>
        <w:t>nieopanowanie wiadomości i umiejętności sprecyzowanych w minimum programowym, zgodne z tematem, ale niestaranne wykonywanie prac,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>bardzo częste nieprzygotowanie do lekcji (brak niezbędnych materiałów, narzędzi)</w:t>
      </w:r>
    </w:p>
    <w:p w14:paraId="7C58ECDA" w14:textId="77777777" w:rsidR="007B222C" w:rsidRPr="00B63D9F" w:rsidRDefault="007B222C" w:rsidP="007B222C">
      <w:pPr>
        <w:pStyle w:val="NormalnyWeb"/>
        <w:shd w:val="clear" w:color="auto" w:fill="FFFFFF"/>
        <w:rPr>
          <w:rFonts w:asciiTheme="minorHAnsi" w:hAnsiTheme="minorHAnsi" w:cstheme="minorHAnsi"/>
          <w:b/>
          <w:sz w:val="28"/>
          <w:szCs w:val="28"/>
        </w:rPr>
      </w:pPr>
      <w:r w:rsidRPr="00B63D9F">
        <w:rPr>
          <w:rFonts w:asciiTheme="minorHAnsi" w:hAnsiTheme="minorHAnsi" w:cstheme="minorHAnsi"/>
          <w:b/>
          <w:sz w:val="28"/>
          <w:szCs w:val="28"/>
        </w:rPr>
        <w:t>Ocena niedostateczna (1)</w:t>
      </w:r>
    </w:p>
    <w:p w14:paraId="7A8371E3" w14:textId="77777777" w:rsidR="007B222C" w:rsidRPr="0021230F" w:rsidRDefault="007B222C" w:rsidP="0021230F">
      <w:pPr>
        <w:pStyle w:val="NormalnyWeb"/>
        <w:shd w:val="clear" w:color="auto" w:fill="FFFFFF"/>
        <w:jc w:val="both"/>
        <w:rPr>
          <w:rFonts w:asciiTheme="minorHAnsi" w:hAnsiTheme="minorHAnsi" w:cstheme="minorHAnsi"/>
        </w:rPr>
      </w:pPr>
      <w:r w:rsidRPr="00B63D9F">
        <w:rPr>
          <w:rFonts w:asciiTheme="minorHAnsi" w:hAnsiTheme="minorHAnsi" w:cstheme="minorHAnsi"/>
          <w:sz w:val="28"/>
          <w:szCs w:val="28"/>
        </w:rPr>
        <w:t>nieangażowanie się̨ w proces twórczy, niechęć do pracy, niemożliwe do uzupełnienia luki w wiadomościach objętych programem,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</w:t>
      </w:r>
      <w:r w:rsidRPr="00B63D9F">
        <w:rPr>
          <w:rFonts w:asciiTheme="minorHAnsi" w:hAnsiTheme="minorHAnsi" w:cstheme="minorHAnsi"/>
          <w:sz w:val="28"/>
          <w:szCs w:val="28"/>
        </w:rPr>
        <w:t>notoryczne nieprzygotowanie do zajęć, bardzo nieestetyczne wykonywanie prac, nieprzynoszenie prac w terminie lub nieoddawanie ich wcale.</w:t>
      </w:r>
    </w:p>
    <w:p w14:paraId="1FB4FF3D" w14:textId="77777777" w:rsidR="007B222C" w:rsidRPr="00B63D9F" w:rsidRDefault="007B222C" w:rsidP="007B222C">
      <w:pPr>
        <w:pStyle w:val="NormalnyWeb"/>
        <w:jc w:val="both"/>
        <w:rPr>
          <w:rFonts w:asciiTheme="minorHAnsi" w:hAnsiTheme="minorHAnsi" w:cstheme="minorHAnsi"/>
          <w:sz w:val="28"/>
          <w:szCs w:val="28"/>
          <w:u w:val="single"/>
        </w:rPr>
      </w:pPr>
      <w:r w:rsidRPr="00B63D9F">
        <w:rPr>
          <w:rFonts w:asciiTheme="minorHAnsi" w:hAnsiTheme="minorHAnsi" w:cstheme="minorHAnsi"/>
          <w:sz w:val="28"/>
          <w:szCs w:val="28"/>
          <w:u w:val="single"/>
        </w:rPr>
        <w:t>Średnie ważone ocen:</w:t>
      </w:r>
    </w:p>
    <w:p w14:paraId="7DB07EAE" w14:textId="77777777" w:rsidR="007B222C" w:rsidRPr="00B63D9F" w:rsidRDefault="007B222C" w:rsidP="004D1016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>praca plastyczna wykonana podczas lekcji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- waga </w:t>
      </w:r>
      <w:r w:rsidRPr="00B63D9F">
        <w:rPr>
          <w:rFonts w:asciiTheme="minorHAnsi" w:hAnsiTheme="minorHAnsi" w:cstheme="minorHAnsi"/>
          <w:sz w:val="28"/>
          <w:szCs w:val="28"/>
        </w:rPr>
        <w:t>5;</w:t>
      </w:r>
    </w:p>
    <w:p w14:paraId="76F8C9E6" w14:textId="77777777" w:rsidR="007B222C" w:rsidRPr="00B63D9F" w:rsidRDefault="007B222C" w:rsidP="007B222C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>przygotowanie pracy na konkurs plastyczny (odpowiedni, dobry poziom pracy)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 - waga </w:t>
      </w:r>
      <w:r w:rsidRPr="00B63D9F">
        <w:rPr>
          <w:rFonts w:asciiTheme="minorHAnsi" w:hAnsiTheme="minorHAnsi" w:cstheme="minorHAnsi"/>
          <w:sz w:val="28"/>
          <w:szCs w:val="28"/>
        </w:rPr>
        <w:t>6;</w:t>
      </w:r>
    </w:p>
    <w:p w14:paraId="416683F3" w14:textId="77777777" w:rsidR="007B222C" w:rsidRPr="00B63D9F" w:rsidRDefault="007B222C" w:rsidP="007B222C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>praca dodatkowa wykonana indywidualnie lub w grupie</w:t>
      </w:r>
      <w:r w:rsidR="004D1016" w:rsidRPr="00B63D9F">
        <w:rPr>
          <w:rFonts w:asciiTheme="minorHAnsi" w:hAnsiTheme="minorHAnsi" w:cstheme="minorHAnsi"/>
          <w:sz w:val="28"/>
          <w:szCs w:val="28"/>
        </w:rPr>
        <w:t xml:space="preserve">- waga </w:t>
      </w:r>
      <w:r w:rsidRPr="00B63D9F">
        <w:rPr>
          <w:rFonts w:asciiTheme="minorHAnsi" w:hAnsiTheme="minorHAnsi" w:cstheme="minorHAnsi"/>
          <w:sz w:val="28"/>
          <w:szCs w:val="28"/>
        </w:rPr>
        <w:t>6</w:t>
      </w:r>
      <w:r w:rsidR="004D1016" w:rsidRPr="00B63D9F">
        <w:rPr>
          <w:rFonts w:asciiTheme="minorHAnsi" w:hAnsiTheme="minorHAnsi" w:cstheme="minorHAnsi"/>
          <w:sz w:val="28"/>
          <w:szCs w:val="28"/>
        </w:rPr>
        <w:t>;</w:t>
      </w:r>
    </w:p>
    <w:p w14:paraId="14E0E3D0" w14:textId="77777777" w:rsidR="00E27FE1" w:rsidRPr="00E27FE1" w:rsidRDefault="004D1016" w:rsidP="007B222C">
      <w:pPr>
        <w:pStyle w:val="NormalnyWeb"/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t>za aktywność na lekcji uczeń otrzymuje plus (trzy plusy – ocena bardzo dobra z wagą 5)</w:t>
      </w:r>
      <w:r w:rsidR="00E27FE1">
        <w:rPr>
          <w:rFonts w:asciiTheme="minorHAnsi" w:hAnsiTheme="minorHAnsi" w:cstheme="minorHAnsi"/>
          <w:sz w:val="28"/>
          <w:szCs w:val="28"/>
        </w:rPr>
        <w:t>.</w:t>
      </w:r>
    </w:p>
    <w:p w14:paraId="12905092" w14:textId="77777777" w:rsidR="007B222C" w:rsidRPr="00B63D9F" w:rsidRDefault="007B222C" w:rsidP="007B222C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8"/>
          <w:szCs w:val="28"/>
        </w:rPr>
      </w:pPr>
      <w:r w:rsidRPr="00B63D9F">
        <w:rPr>
          <w:rFonts w:asciiTheme="minorHAnsi" w:hAnsiTheme="minorHAnsi" w:cstheme="minorHAnsi"/>
          <w:sz w:val="28"/>
          <w:szCs w:val="28"/>
        </w:rPr>
        <w:lastRenderedPageBreak/>
        <w:t xml:space="preserve">Aby poprawić ocenę̨ klasyfikacyjną uczeń w obecności powołanej komisji: </w:t>
      </w:r>
    </w:p>
    <w:p w14:paraId="456FB8BF" w14:textId="77777777" w:rsidR="007B222C" w:rsidRPr="00B63D9F" w:rsidRDefault="007B222C" w:rsidP="007B222C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B63D9F">
        <w:rPr>
          <w:rFonts w:eastAsia="Times New Roman" w:cstheme="minorHAnsi"/>
          <w:sz w:val="28"/>
          <w:szCs w:val="28"/>
          <w:lang w:eastAsia="pl-PL"/>
        </w:rPr>
        <w:t xml:space="preserve">wykona trzy wybrane prace na tematy realizowane w ciągu roku szkolnego; </w:t>
      </w:r>
    </w:p>
    <w:p w14:paraId="6A0F4AB4" w14:textId="77777777" w:rsidR="007B222C" w:rsidRPr="00B63D9F" w:rsidRDefault="007B222C" w:rsidP="007B222C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B63D9F">
        <w:rPr>
          <w:rFonts w:eastAsia="Times New Roman" w:cstheme="minorHAnsi"/>
          <w:sz w:val="28"/>
          <w:szCs w:val="28"/>
          <w:lang w:eastAsia="pl-PL"/>
        </w:rPr>
        <w:t>odpowie na przygotowany przez nauczyciela zestaw trzech pytań.</w:t>
      </w:r>
    </w:p>
    <w:p w14:paraId="67B1DAFE" w14:textId="77777777" w:rsidR="007B222C" w:rsidRPr="00B63D9F" w:rsidRDefault="007B222C" w:rsidP="007B222C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i/>
          <w:sz w:val="28"/>
          <w:szCs w:val="28"/>
        </w:rPr>
      </w:pPr>
      <w:r w:rsidRPr="00B63D9F">
        <w:rPr>
          <w:rFonts w:asciiTheme="minorHAnsi" w:hAnsiTheme="minorHAnsi" w:cstheme="minorHAnsi"/>
          <w:bCs/>
          <w:sz w:val="28"/>
          <w:szCs w:val="28"/>
        </w:rPr>
        <w:t>Pozostałe zasady reguluje Statut Szkoły Podstawowej w Boninie.</w:t>
      </w:r>
    </w:p>
    <w:p w14:paraId="2D2B28ED" w14:textId="77777777" w:rsidR="007B222C" w:rsidRPr="00B63D9F" w:rsidRDefault="007B222C" w:rsidP="007B222C">
      <w:pPr>
        <w:rPr>
          <w:rFonts w:asciiTheme="minorHAnsi" w:hAnsiTheme="minorHAnsi" w:cstheme="minorHAnsi"/>
        </w:rPr>
      </w:pPr>
    </w:p>
    <w:p w14:paraId="6BCDE017" w14:textId="77777777" w:rsidR="007505A8" w:rsidRPr="00B63D9F" w:rsidRDefault="007505A8">
      <w:pPr>
        <w:rPr>
          <w:rFonts w:asciiTheme="minorHAnsi" w:hAnsiTheme="minorHAnsi" w:cstheme="minorHAnsi"/>
        </w:rPr>
      </w:pPr>
    </w:p>
    <w:sectPr w:rsidR="007505A8" w:rsidRPr="00B63D9F" w:rsidSect="00D77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4EEB"/>
    <w:multiLevelType w:val="multilevel"/>
    <w:tmpl w:val="10CA9C04"/>
    <w:styleLink w:val="Biecalista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21C46"/>
    <w:multiLevelType w:val="hybridMultilevel"/>
    <w:tmpl w:val="3F26EE16"/>
    <w:lvl w:ilvl="0" w:tplc="AE86CBD6">
      <w:start w:val="1"/>
      <w:numFmt w:val="bullet"/>
      <w:lvlText w:val="u"/>
      <w:lvlJc w:val="left"/>
      <w:pPr>
        <w:ind w:left="720" w:hanging="360"/>
      </w:pPr>
      <w:rPr>
        <w:rFonts w:ascii="Wingdings 3" w:hAnsi="Wingdings 3" w:hint="default"/>
      </w:rPr>
    </w:lvl>
    <w:lvl w:ilvl="1" w:tplc="D5A497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D1CEC"/>
    <w:multiLevelType w:val="multilevel"/>
    <w:tmpl w:val="9FAC3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B1B3C"/>
    <w:multiLevelType w:val="hybridMultilevel"/>
    <w:tmpl w:val="5E0A1572"/>
    <w:lvl w:ilvl="0" w:tplc="AE86CBD6">
      <w:start w:val="1"/>
      <w:numFmt w:val="bullet"/>
      <w:lvlText w:val="u"/>
      <w:lvlJc w:val="left"/>
      <w:pPr>
        <w:ind w:left="720" w:hanging="360"/>
      </w:pPr>
      <w:rPr>
        <w:rFonts w:ascii="Wingdings 3" w:hAnsi="Wingdings 3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972FC"/>
    <w:multiLevelType w:val="multilevel"/>
    <w:tmpl w:val="BEAED2D4"/>
    <w:styleLink w:val="Biecalista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B0559"/>
    <w:multiLevelType w:val="hybridMultilevel"/>
    <w:tmpl w:val="06262548"/>
    <w:lvl w:ilvl="0" w:tplc="AE86CBD6">
      <w:start w:val="1"/>
      <w:numFmt w:val="bullet"/>
      <w:lvlText w:val="u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D4054"/>
    <w:multiLevelType w:val="multilevel"/>
    <w:tmpl w:val="A572AA7C"/>
    <w:styleLink w:val="Biecalista4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94300"/>
    <w:multiLevelType w:val="hybridMultilevel"/>
    <w:tmpl w:val="49A4719E"/>
    <w:lvl w:ilvl="0" w:tplc="ADECA8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55547"/>
    <w:multiLevelType w:val="multilevel"/>
    <w:tmpl w:val="3FD8A33C"/>
    <w:styleLink w:val="Biecalista3"/>
    <w:lvl w:ilvl="0">
      <w:start w:val="1"/>
      <w:numFmt w:val="bullet"/>
      <w:lvlText w:val="è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C0174B"/>
    <w:multiLevelType w:val="hybridMultilevel"/>
    <w:tmpl w:val="BF84CE5A"/>
    <w:lvl w:ilvl="0" w:tplc="ADECA8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5E1DD9"/>
    <w:multiLevelType w:val="multilevel"/>
    <w:tmpl w:val="F1864688"/>
    <w:styleLink w:val="Biecalista2"/>
    <w:lvl w:ilvl="0">
      <w:start w:val="1"/>
      <w:numFmt w:val="bullet"/>
      <w:lvlText w:val="è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22C"/>
    <w:rsid w:val="000E3BAE"/>
    <w:rsid w:val="0021230F"/>
    <w:rsid w:val="00214109"/>
    <w:rsid w:val="004D1016"/>
    <w:rsid w:val="00572E53"/>
    <w:rsid w:val="005A180A"/>
    <w:rsid w:val="007505A8"/>
    <w:rsid w:val="007B222C"/>
    <w:rsid w:val="009A66A2"/>
    <w:rsid w:val="00B63D9F"/>
    <w:rsid w:val="00BC5554"/>
    <w:rsid w:val="00D77309"/>
    <w:rsid w:val="00E27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B7E6D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222C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B222C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7B222C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numbering" w:customStyle="1" w:styleId="Biecalista1">
    <w:name w:val="Bieżąca lista1"/>
    <w:uiPriority w:val="99"/>
    <w:rsid w:val="009A66A2"/>
    <w:pPr>
      <w:numPr>
        <w:numId w:val="6"/>
      </w:numPr>
    </w:pPr>
  </w:style>
  <w:style w:type="numbering" w:customStyle="1" w:styleId="Biecalista2">
    <w:name w:val="Bieżąca lista2"/>
    <w:uiPriority w:val="99"/>
    <w:rsid w:val="009A66A2"/>
    <w:pPr>
      <w:numPr>
        <w:numId w:val="7"/>
      </w:numPr>
    </w:pPr>
  </w:style>
  <w:style w:type="numbering" w:customStyle="1" w:styleId="Biecalista3">
    <w:name w:val="Bieżąca lista3"/>
    <w:uiPriority w:val="99"/>
    <w:rsid w:val="009A66A2"/>
    <w:pPr>
      <w:numPr>
        <w:numId w:val="8"/>
      </w:numPr>
    </w:pPr>
  </w:style>
  <w:style w:type="numbering" w:customStyle="1" w:styleId="Biecalista4">
    <w:name w:val="Bieżąca lista4"/>
    <w:uiPriority w:val="99"/>
    <w:rsid w:val="009A66A2"/>
    <w:pPr>
      <w:numPr>
        <w:numId w:val="9"/>
      </w:numPr>
    </w:pPr>
  </w:style>
  <w:style w:type="numbering" w:customStyle="1" w:styleId="Biecalista5">
    <w:name w:val="Bieżąca lista5"/>
    <w:uiPriority w:val="99"/>
    <w:rsid w:val="009A66A2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33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5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8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5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4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9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913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Urszula Nawrocka</cp:lastModifiedBy>
  <cp:revision>2</cp:revision>
  <dcterms:created xsi:type="dcterms:W3CDTF">2024-09-03T12:41:00Z</dcterms:created>
  <dcterms:modified xsi:type="dcterms:W3CDTF">2024-09-03T12:41:00Z</dcterms:modified>
</cp:coreProperties>
</file>