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E43DF" w14:textId="77777777" w:rsidR="00E66E4D" w:rsidRDefault="007972E4" w:rsidP="00E66E4D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 xml:space="preserve">PROCEDURY POSTĘPOWANIA </w:t>
      </w:r>
    </w:p>
    <w:p w14:paraId="3A0E84EC" w14:textId="77777777" w:rsidR="00E66E4D" w:rsidRDefault="007972E4" w:rsidP="00E66E4D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 xml:space="preserve">W PRZYPADKU UZYSKANIA PRZEZ NAUCZYCIELA INFORMACJI </w:t>
      </w:r>
    </w:p>
    <w:p w14:paraId="5A0E3371" w14:textId="77777777" w:rsidR="007972E4" w:rsidRPr="003165A7" w:rsidRDefault="007972E4" w:rsidP="00E66E4D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O DEMORALIZUJĄCYM ZACHOWANIU UCZNIA</w:t>
      </w:r>
    </w:p>
    <w:p w14:paraId="6DD84A7E" w14:textId="77777777" w:rsidR="007972E4" w:rsidRPr="00D42A3A" w:rsidRDefault="007972E4" w:rsidP="007972E4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i/>
        </w:rPr>
      </w:pPr>
    </w:p>
    <w:p w14:paraId="1DAEB8D0" w14:textId="77777777" w:rsidR="00D42A3A" w:rsidRPr="00D42A3A" w:rsidRDefault="00D42A3A" w:rsidP="007972E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D42A3A">
        <w:rPr>
          <w:rFonts w:ascii="Times New Roman" w:hAnsi="Times New Roman"/>
        </w:rPr>
        <w:t>Za zachowania będące przejawem demoralizacji uważa się:</w:t>
      </w:r>
    </w:p>
    <w:p w14:paraId="52F4D2E9" w14:textId="77777777" w:rsidR="00D42A3A" w:rsidRPr="00D42A3A" w:rsidRDefault="00D42A3A" w:rsidP="00D42A3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D42A3A">
        <w:rPr>
          <w:rFonts w:ascii="Times New Roman" w:eastAsia="Times New Roman" w:hAnsi="Times New Roman"/>
          <w:color w:val="000000"/>
          <w:lang w:eastAsia="pl-PL" w:bidi="ar-SA"/>
        </w:rPr>
        <w:t>wulgarne słownictwo,</w:t>
      </w:r>
    </w:p>
    <w:p w14:paraId="154C1C33" w14:textId="77777777" w:rsidR="00D42A3A" w:rsidRPr="00D42A3A" w:rsidRDefault="00D42A3A" w:rsidP="00D42A3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D42A3A">
        <w:rPr>
          <w:rFonts w:ascii="Times New Roman" w:eastAsia="Times New Roman" w:hAnsi="Times New Roman"/>
          <w:color w:val="000000"/>
          <w:lang w:eastAsia="pl-PL" w:bidi="ar-SA"/>
        </w:rPr>
        <w:t>wagarowanie,</w:t>
      </w:r>
    </w:p>
    <w:p w14:paraId="23E2850E" w14:textId="77777777" w:rsidR="00D42A3A" w:rsidRPr="00D42A3A" w:rsidRDefault="00D42A3A" w:rsidP="00D42A3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D42A3A">
        <w:rPr>
          <w:rFonts w:ascii="Times New Roman" w:eastAsia="Times New Roman" w:hAnsi="Times New Roman"/>
          <w:color w:val="000000"/>
          <w:lang w:eastAsia="pl-PL" w:bidi="ar-SA"/>
        </w:rPr>
        <w:t>wandalizm,</w:t>
      </w:r>
    </w:p>
    <w:p w14:paraId="44172A3A" w14:textId="77777777" w:rsidR="00D42A3A" w:rsidRPr="00D42A3A" w:rsidRDefault="00D42A3A" w:rsidP="00D42A3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D42A3A">
        <w:rPr>
          <w:rFonts w:ascii="Times New Roman" w:eastAsia="Times New Roman" w:hAnsi="Times New Roman"/>
          <w:color w:val="000000"/>
          <w:lang w:eastAsia="pl-PL" w:bidi="ar-SA"/>
        </w:rPr>
        <w:t>ucieczki z domu,</w:t>
      </w:r>
    </w:p>
    <w:p w14:paraId="47BBB921" w14:textId="77777777" w:rsidR="00D42A3A" w:rsidRPr="00D42A3A" w:rsidRDefault="00D42A3A" w:rsidP="00D42A3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D42A3A">
        <w:rPr>
          <w:rFonts w:ascii="Times New Roman" w:eastAsia="Times New Roman" w:hAnsi="Times New Roman"/>
          <w:color w:val="000000"/>
          <w:lang w:eastAsia="pl-PL" w:bidi="ar-SA"/>
        </w:rPr>
        <w:t>przedwczesne podejmowanie życia seksualnego,</w:t>
      </w:r>
    </w:p>
    <w:p w14:paraId="07B9FA76" w14:textId="77777777" w:rsidR="00D42A3A" w:rsidRPr="00D42A3A" w:rsidRDefault="00D42A3A" w:rsidP="00D42A3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D42A3A">
        <w:rPr>
          <w:rFonts w:ascii="Times New Roman" w:eastAsia="Times New Roman" w:hAnsi="Times New Roman"/>
          <w:color w:val="000000"/>
          <w:lang w:eastAsia="pl-PL" w:bidi="ar-SA"/>
        </w:rPr>
        <w:t>stosowanie agresji, przemocy,</w:t>
      </w:r>
    </w:p>
    <w:p w14:paraId="04CA41AF" w14:textId="77777777" w:rsidR="00D42A3A" w:rsidRPr="00D42A3A" w:rsidRDefault="00D42A3A" w:rsidP="00D42A3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D42A3A">
        <w:rPr>
          <w:rFonts w:ascii="Times New Roman" w:eastAsia="Times New Roman" w:hAnsi="Times New Roman"/>
          <w:color w:val="000000"/>
          <w:lang w:eastAsia="pl-PL" w:bidi="ar-SA"/>
        </w:rPr>
        <w:t>palenie papierosów,</w:t>
      </w:r>
    </w:p>
    <w:p w14:paraId="5E468E9E" w14:textId="77777777" w:rsidR="00D42A3A" w:rsidRPr="00D42A3A" w:rsidRDefault="00D42A3A" w:rsidP="00D42A3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D42A3A">
        <w:rPr>
          <w:rFonts w:ascii="Times New Roman" w:eastAsia="Times New Roman" w:hAnsi="Times New Roman"/>
          <w:color w:val="000000"/>
          <w:lang w:eastAsia="pl-PL" w:bidi="ar-SA"/>
        </w:rPr>
        <w:t>spożywanie alkoholu,</w:t>
      </w:r>
    </w:p>
    <w:p w14:paraId="53DA3E81" w14:textId="77777777" w:rsidR="00D42A3A" w:rsidRPr="00D42A3A" w:rsidRDefault="00D42A3A" w:rsidP="00D42A3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D42A3A">
        <w:rPr>
          <w:rFonts w:ascii="Times New Roman" w:eastAsia="Times New Roman" w:hAnsi="Times New Roman"/>
          <w:color w:val="000000"/>
          <w:lang w:eastAsia="pl-PL" w:bidi="ar-SA"/>
        </w:rPr>
        <w:t>zażywanie narkotyków,</w:t>
      </w:r>
    </w:p>
    <w:p w14:paraId="769CC569" w14:textId="77777777" w:rsidR="00D42A3A" w:rsidRPr="00D42A3A" w:rsidRDefault="00D42A3A" w:rsidP="00D42A3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D42A3A">
        <w:rPr>
          <w:rFonts w:ascii="Times New Roman" w:eastAsia="Times New Roman" w:hAnsi="Times New Roman"/>
          <w:color w:val="000000"/>
          <w:lang w:eastAsia="pl-PL" w:bidi="ar-SA"/>
        </w:rPr>
        <w:t>udział w destrukcyjnych subkulturach, sektach.</w:t>
      </w:r>
    </w:p>
    <w:p w14:paraId="774E3238" w14:textId="77777777" w:rsidR="00D42A3A" w:rsidRPr="00D42A3A" w:rsidRDefault="00D42A3A" w:rsidP="00D42A3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14:paraId="0DE98FE6" w14:textId="77777777" w:rsidR="007972E4" w:rsidRPr="003165A7" w:rsidRDefault="007972E4" w:rsidP="007972E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Nauczyciel przekazuje uzyskaną informację wychowawcy klasy.</w:t>
      </w:r>
    </w:p>
    <w:p w14:paraId="54422047" w14:textId="77777777" w:rsidR="007972E4" w:rsidRPr="003165A7" w:rsidRDefault="007972E4" w:rsidP="007972E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Wychowawca informuje o fakcie pedagoga lub psychologa szkolnego i dyrektora szkoły.</w:t>
      </w:r>
    </w:p>
    <w:p w14:paraId="07DD26B4" w14:textId="77777777" w:rsidR="007972E4" w:rsidRPr="003165A7" w:rsidRDefault="007972E4" w:rsidP="007972E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Wychowawca wzywa do szkoły rodziców</w:t>
      </w:r>
      <w:r>
        <w:rPr>
          <w:rFonts w:ascii="Times New Roman" w:hAnsi="Times New Roman"/>
        </w:rPr>
        <w:t xml:space="preserve">/prawnych opiekunów </w:t>
      </w:r>
      <w:r w:rsidRPr="003165A7">
        <w:rPr>
          <w:rFonts w:ascii="Times New Roman" w:hAnsi="Times New Roman"/>
        </w:rPr>
        <w:t>ucznia i przekazuje uzyskaną informację w obecności pedagoga lub psychologa szkolnego.</w:t>
      </w:r>
    </w:p>
    <w:p w14:paraId="4A2271E0" w14:textId="77777777" w:rsidR="007972E4" w:rsidRPr="003165A7" w:rsidRDefault="007972E4" w:rsidP="007972E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Wychowawca p</w:t>
      </w:r>
      <w:r w:rsidRPr="003165A7">
        <w:rPr>
          <w:rFonts w:ascii="Times New Roman" w:hAnsi="Times New Roman"/>
        </w:rPr>
        <w:t>rzeprowadza rozmowę z rodzicami</w:t>
      </w:r>
      <w:r>
        <w:rPr>
          <w:rFonts w:ascii="Times New Roman" w:hAnsi="Times New Roman"/>
        </w:rPr>
        <w:t>/prawnymi opiekunami</w:t>
      </w:r>
      <w:r w:rsidRPr="003165A7">
        <w:rPr>
          <w:rFonts w:ascii="Times New Roman" w:hAnsi="Times New Roman"/>
        </w:rPr>
        <w:t xml:space="preserve"> oraz uczniem.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W ich obecności zobowiązuje ucznia do zaniechania negatywnego postępowania, a rodziców</w:t>
      </w:r>
      <w:r>
        <w:rPr>
          <w:rFonts w:ascii="Times New Roman" w:hAnsi="Times New Roman"/>
        </w:rPr>
        <w:t>/prawnych opiekunów</w:t>
      </w:r>
      <w:r w:rsidRPr="003165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- </w:t>
      </w:r>
      <w:r w:rsidRPr="003165A7">
        <w:rPr>
          <w:rFonts w:ascii="Times New Roman" w:hAnsi="Times New Roman"/>
        </w:rPr>
        <w:t>do szczególnego nadzoru nad dzieckiem. Może skierować rodziców</w:t>
      </w:r>
      <w:r>
        <w:rPr>
          <w:rFonts w:ascii="Times New Roman" w:hAnsi="Times New Roman"/>
        </w:rPr>
        <w:t>/prawnych opiekunów</w:t>
      </w:r>
      <w:r w:rsidRPr="003165A7">
        <w:rPr>
          <w:rFonts w:ascii="Times New Roman" w:hAnsi="Times New Roman"/>
        </w:rPr>
        <w:t xml:space="preserve"> dziecka do s</w:t>
      </w:r>
      <w:r>
        <w:rPr>
          <w:rFonts w:ascii="Times New Roman" w:hAnsi="Times New Roman"/>
        </w:rPr>
        <w:t>pecjalistycznej placówki (</w:t>
      </w:r>
      <w:r w:rsidRPr="003165A7">
        <w:rPr>
          <w:rFonts w:ascii="Times New Roman" w:hAnsi="Times New Roman"/>
        </w:rPr>
        <w:t>udział w programie terapeutycznym</w:t>
      </w:r>
      <w:r>
        <w:rPr>
          <w:rFonts w:ascii="Times New Roman" w:hAnsi="Times New Roman"/>
        </w:rPr>
        <w:t>)</w:t>
      </w:r>
      <w:r w:rsidRPr="003165A7">
        <w:rPr>
          <w:rFonts w:ascii="Times New Roman" w:hAnsi="Times New Roman"/>
        </w:rPr>
        <w:t>.</w:t>
      </w:r>
    </w:p>
    <w:p w14:paraId="267777D7" w14:textId="77777777" w:rsidR="007972E4" w:rsidRPr="003165A7" w:rsidRDefault="007972E4" w:rsidP="007972E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rodzice</w:t>
      </w:r>
      <w:r>
        <w:rPr>
          <w:rFonts w:ascii="Times New Roman" w:hAnsi="Times New Roman"/>
        </w:rPr>
        <w:t>/prawni opiekunowie</w:t>
      </w:r>
      <w:r w:rsidRPr="003165A7">
        <w:rPr>
          <w:rFonts w:ascii="Times New Roman" w:hAnsi="Times New Roman"/>
        </w:rPr>
        <w:t xml:space="preserve"> odmawiają współpracy lub nie stawiają się do szkoły, a w dalszym ciągu napływają informacje o demoralizacji ich dziecka, dyrektor szkoły pisemnie powiadamia o tej sytuacji Sąd Rodzinny lub </w:t>
      </w:r>
      <w:r w:rsidR="00D42A3A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olicję (specjalistę ds. rodzinnych).</w:t>
      </w:r>
    </w:p>
    <w:p w14:paraId="503D484C" w14:textId="77777777" w:rsidR="007972E4" w:rsidRPr="003165A7" w:rsidRDefault="007972E4" w:rsidP="007972E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szkoła wykorzysta wszystkie dostępne jej środki oddziaływań wychowawczych (rozmowa z rodzicami</w:t>
      </w:r>
      <w:r>
        <w:rPr>
          <w:rFonts w:ascii="Times New Roman" w:hAnsi="Times New Roman"/>
        </w:rPr>
        <w:t>/prawnymi opiekunami</w:t>
      </w:r>
      <w:r w:rsidRPr="003165A7">
        <w:rPr>
          <w:rFonts w:ascii="Times New Roman" w:hAnsi="Times New Roman"/>
        </w:rPr>
        <w:t>, ostrzeżenie ucznia, spotkania z pedagogiem i psychologiem)</w:t>
      </w:r>
      <w:r>
        <w:rPr>
          <w:rFonts w:ascii="Times New Roman" w:hAnsi="Times New Roman"/>
        </w:rPr>
        <w:t xml:space="preserve">, </w:t>
      </w:r>
      <w:r w:rsidRPr="003165A7">
        <w:rPr>
          <w:rFonts w:ascii="Times New Roman" w:hAnsi="Times New Roman"/>
        </w:rPr>
        <w:t xml:space="preserve">a ich zastosowanie nie przynosi oczekiwanych rezultatów, dyrektor powiadamia Sąd Rodzinny lub </w:t>
      </w:r>
      <w:r w:rsidR="00D42A3A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olicję. Dalsze postępowanie leży w kompetencji tych instytucji.</w:t>
      </w:r>
    </w:p>
    <w:p w14:paraId="5A0B799A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3E65"/>
    <w:multiLevelType w:val="hybridMultilevel"/>
    <w:tmpl w:val="B008D118"/>
    <w:lvl w:ilvl="0" w:tplc="041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" w15:restartNumberingAfterBreak="0">
    <w:nsid w:val="0D5224AC"/>
    <w:multiLevelType w:val="multilevel"/>
    <w:tmpl w:val="39583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0B4357"/>
    <w:multiLevelType w:val="hybridMultilevel"/>
    <w:tmpl w:val="C762B638"/>
    <w:lvl w:ilvl="0" w:tplc="F0EE9F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04444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417EC5"/>
    <w:multiLevelType w:val="hybridMultilevel"/>
    <w:tmpl w:val="1A6AB6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6640E4"/>
    <w:multiLevelType w:val="hybridMultilevel"/>
    <w:tmpl w:val="5406F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A76B0"/>
    <w:multiLevelType w:val="hybridMultilevel"/>
    <w:tmpl w:val="254AE9E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2E4"/>
    <w:rsid w:val="00112761"/>
    <w:rsid w:val="00234082"/>
    <w:rsid w:val="002C526B"/>
    <w:rsid w:val="00463DC5"/>
    <w:rsid w:val="005E1360"/>
    <w:rsid w:val="007972E4"/>
    <w:rsid w:val="009D6EE5"/>
    <w:rsid w:val="00A25703"/>
    <w:rsid w:val="00D42A3A"/>
    <w:rsid w:val="00E6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75FC1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72E4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7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3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2024-09-05T16:38:00Z</dcterms:created>
  <dcterms:modified xsi:type="dcterms:W3CDTF">2024-09-05T16:38:00Z</dcterms:modified>
</cp:coreProperties>
</file>