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4C16E" w14:textId="77777777" w:rsidR="00842B1B" w:rsidRPr="00842B1B" w:rsidRDefault="00842B1B" w:rsidP="003026DA">
      <w:pPr>
        <w:spacing w:line="276" w:lineRule="auto"/>
        <w:jc w:val="center"/>
        <w:outlineLvl w:val="0"/>
        <w:rPr>
          <w:rFonts w:ascii="Arial" w:eastAsia="Times New Roman" w:hAnsi="Arial" w:cs="Arial"/>
          <w:b/>
          <w:bCs/>
          <w:color w:val="36201B"/>
          <w:kern w:val="36"/>
          <w:sz w:val="28"/>
          <w:szCs w:val="28"/>
          <w:lang w:eastAsia="pl-PL"/>
          <w14:ligatures w14:val="none"/>
        </w:rPr>
      </w:pPr>
      <w:r w:rsidRPr="00842B1B">
        <w:rPr>
          <w:rFonts w:ascii="Arial" w:eastAsia="Times New Roman" w:hAnsi="Arial" w:cs="Arial"/>
          <w:b/>
          <w:bCs/>
          <w:color w:val="36201B"/>
          <w:kern w:val="36"/>
          <w:sz w:val="28"/>
          <w:szCs w:val="28"/>
          <w:lang w:eastAsia="pl-PL"/>
          <w14:ligatures w14:val="none"/>
        </w:rPr>
        <w:t>Standardy Ochrony Małoletnich</w:t>
      </w:r>
    </w:p>
    <w:p w14:paraId="61AD7C64" w14:textId="48472E3E" w:rsidR="00842B1B" w:rsidRPr="00842B1B" w:rsidRDefault="00842B1B" w:rsidP="003026DA">
      <w:pPr>
        <w:spacing w:line="276" w:lineRule="auto"/>
        <w:jc w:val="center"/>
        <w:outlineLvl w:val="0"/>
        <w:rPr>
          <w:rFonts w:ascii="Arial" w:eastAsia="Times New Roman" w:hAnsi="Arial" w:cs="Arial"/>
          <w:b/>
          <w:bCs/>
          <w:color w:val="36201B"/>
          <w:kern w:val="36"/>
          <w:sz w:val="28"/>
          <w:szCs w:val="28"/>
          <w:lang w:eastAsia="pl-PL"/>
          <w14:ligatures w14:val="none"/>
        </w:rPr>
      </w:pPr>
      <w:r w:rsidRPr="00842B1B">
        <w:rPr>
          <w:rFonts w:ascii="Arial" w:eastAsia="Times New Roman" w:hAnsi="Arial" w:cs="Arial"/>
          <w:b/>
          <w:bCs/>
          <w:color w:val="36201B"/>
          <w:kern w:val="36"/>
          <w:sz w:val="28"/>
          <w:szCs w:val="28"/>
          <w:lang w:eastAsia="pl-PL"/>
          <w14:ligatures w14:val="none"/>
        </w:rPr>
        <w:t xml:space="preserve">w Szkole Podstawowej w </w:t>
      </w:r>
      <w:r w:rsidR="008A5087">
        <w:rPr>
          <w:rFonts w:ascii="Arial" w:eastAsia="Times New Roman" w:hAnsi="Arial" w:cs="Arial"/>
          <w:b/>
          <w:bCs/>
          <w:color w:val="36201B"/>
          <w:kern w:val="36"/>
          <w:sz w:val="28"/>
          <w:szCs w:val="28"/>
          <w:lang w:eastAsia="pl-PL"/>
          <w14:ligatures w14:val="none"/>
        </w:rPr>
        <w:t>Boni</w:t>
      </w:r>
      <w:r w:rsidRPr="00842B1B">
        <w:rPr>
          <w:rFonts w:ascii="Arial" w:eastAsia="Times New Roman" w:hAnsi="Arial" w:cs="Arial"/>
          <w:b/>
          <w:bCs/>
          <w:color w:val="36201B"/>
          <w:kern w:val="36"/>
          <w:sz w:val="28"/>
          <w:szCs w:val="28"/>
          <w:lang w:eastAsia="pl-PL"/>
          <w14:ligatures w14:val="none"/>
        </w:rPr>
        <w:t>nie</w:t>
      </w:r>
      <w:r w:rsidR="008A5087">
        <w:rPr>
          <w:rFonts w:ascii="Arial" w:eastAsia="Times New Roman" w:hAnsi="Arial" w:cs="Arial"/>
          <w:b/>
          <w:bCs/>
          <w:color w:val="36201B"/>
          <w:kern w:val="36"/>
          <w:sz w:val="28"/>
          <w:szCs w:val="28"/>
          <w:lang w:eastAsia="pl-PL"/>
          <w14:ligatures w14:val="none"/>
        </w:rPr>
        <w:br/>
      </w:r>
      <w:r w:rsidRPr="00842B1B">
        <w:rPr>
          <w:rFonts w:ascii="Arial" w:eastAsia="Times New Roman" w:hAnsi="Arial" w:cs="Arial"/>
          <w:b/>
          <w:bCs/>
          <w:color w:val="36201B"/>
          <w:kern w:val="36"/>
          <w:sz w:val="28"/>
          <w:szCs w:val="28"/>
          <w:lang w:eastAsia="pl-PL"/>
          <w14:ligatures w14:val="none"/>
        </w:rPr>
        <w:t xml:space="preserve"> – procedury postępowania</w:t>
      </w:r>
    </w:p>
    <w:p w14:paraId="5789E3AA"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247F4527" w14:textId="77777777" w:rsidR="000D359B" w:rsidRDefault="000D359B" w:rsidP="003026DA">
      <w:pPr>
        <w:spacing w:line="276" w:lineRule="auto"/>
        <w:ind w:firstLine="340"/>
        <w:jc w:val="both"/>
        <w:rPr>
          <w:rFonts w:ascii="Arial" w:eastAsia="Times New Roman" w:hAnsi="Arial" w:cs="Arial"/>
          <w:color w:val="36201B"/>
          <w:kern w:val="0"/>
          <w:sz w:val="27"/>
          <w:szCs w:val="27"/>
          <w:lang w:eastAsia="pl-PL"/>
          <w14:ligatures w14:val="none"/>
        </w:rPr>
      </w:pPr>
    </w:p>
    <w:p w14:paraId="5FEFDAB4" w14:textId="487B7BEB" w:rsidR="00842B1B" w:rsidRPr="000D359B" w:rsidRDefault="00842B1B" w:rsidP="003026DA">
      <w:pPr>
        <w:spacing w:line="276" w:lineRule="auto"/>
        <w:ind w:firstLine="340"/>
        <w:jc w:val="both"/>
        <w:rPr>
          <w:rFonts w:ascii="Arial" w:eastAsia="Times New Roman" w:hAnsi="Arial" w:cs="Arial"/>
          <w:color w:val="36201B"/>
          <w:kern w:val="0"/>
          <w:sz w:val="26"/>
          <w:szCs w:val="26"/>
          <w:lang w:eastAsia="pl-PL"/>
          <w14:ligatures w14:val="none"/>
        </w:rPr>
      </w:pPr>
      <w:r w:rsidRPr="000D359B">
        <w:rPr>
          <w:rFonts w:ascii="Arial" w:eastAsia="Times New Roman" w:hAnsi="Arial" w:cs="Arial"/>
          <w:color w:val="36201B"/>
          <w:kern w:val="0"/>
          <w:sz w:val="26"/>
          <w:szCs w:val="26"/>
          <w:lang w:eastAsia="pl-PL"/>
          <w14:ligatures w14:val="none"/>
        </w:rPr>
        <w:t>Działając na podstawie art. 22b </w:t>
      </w:r>
      <w:r w:rsidRPr="000D359B">
        <w:rPr>
          <w:rFonts w:ascii="Arial" w:eastAsia="Times New Roman" w:hAnsi="Arial" w:cs="Arial"/>
          <w:color w:val="000000"/>
          <w:kern w:val="0"/>
          <w:sz w:val="26"/>
          <w:szCs w:val="26"/>
          <w:lang w:eastAsia="pl-PL"/>
          <w14:ligatures w14:val="none"/>
        </w:rPr>
        <w:t>ustawy z 13 maja 2016 r. o przeciwdziałaniu zagrożeniom przestępczością na tle seksualnym i ochronie małoletnich Dyrektor Szkoły Podstawowej</w:t>
      </w:r>
      <w:r w:rsidR="008A5087" w:rsidRPr="000D359B">
        <w:rPr>
          <w:rFonts w:ascii="Arial" w:eastAsia="Times New Roman" w:hAnsi="Arial" w:cs="Arial"/>
          <w:color w:val="000000"/>
          <w:kern w:val="0"/>
          <w:sz w:val="26"/>
          <w:szCs w:val="26"/>
          <w:lang w:eastAsia="pl-PL"/>
          <w14:ligatures w14:val="none"/>
        </w:rPr>
        <w:t xml:space="preserve"> </w:t>
      </w:r>
      <w:r w:rsidRPr="000D359B">
        <w:rPr>
          <w:rFonts w:ascii="Arial" w:eastAsia="Times New Roman" w:hAnsi="Arial" w:cs="Arial"/>
          <w:color w:val="000000"/>
          <w:kern w:val="0"/>
          <w:sz w:val="26"/>
          <w:szCs w:val="26"/>
          <w:lang w:eastAsia="pl-PL"/>
          <w14:ligatures w14:val="none"/>
        </w:rPr>
        <w:t>w</w:t>
      </w:r>
      <w:r w:rsidR="008A5087" w:rsidRPr="000D359B">
        <w:rPr>
          <w:rFonts w:ascii="Arial" w:eastAsia="Times New Roman" w:hAnsi="Arial" w:cs="Arial"/>
          <w:color w:val="000000"/>
          <w:kern w:val="0"/>
          <w:sz w:val="26"/>
          <w:szCs w:val="26"/>
          <w:lang w:eastAsia="pl-PL"/>
          <w14:ligatures w14:val="none"/>
        </w:rPr>
        <w:t xml:space="preserve"> Boni</w:t>
      </w:r>
      <w:r w:rsidRPr="000D359B">
        <w:rPr>
          <w:rFonts w:ascii="Arial" w:eastAsia="Times New Roman" w:hAnsi="Arial" w:cs="Arial"/>
          <w:color w:val="000000"/>
          <w:kern w:val="0"/>
          <w:sz w:val="26"/>
          <w:szCs w:val="26"/>
          <w:lang w:eastAsia="pl-PL"/>
          <w14:ligatures w14:val="none"/>
        </w:rPr>
        <w:t xml:space="preserve">nie z dniem </w:t>
      </w:r>
      <w:r w:rsidR="008A3D8D">
        <w:rPr>
          <w:rFonts w:ascii="Arial" w:eastAsia="Times New Roman" w:hAnsi="Arial" w:cs="Arial"/>
          <w:color w:val="000000"/>
          <w:kern w:val="0"/>
          <w:sz w:val="26"/>
          <w:szCs w:val="26"/>
          <w:lang w:eastAsia="pl-PL"/>
          <w14:ligatures w14:val="none"/>
        </w:rPr>
        <w:t>13 czerwca</w:t>
      </w:r>
      <w:r w:rsidR="008A3D8D">
        <w:rPr>
          <w:rFonts w:ascii="Arial" w:eastAsia="Times New Roman" w:hAnsi="Arial" w:cs="Arial"/>
          <w:color w:val="000000"/>
          <w:kern w:val="0"/>
          <w:sz w:val="26"/>
          <w:szCs w:val="26"/>
          <w:lang w:eastAsia="pl-PL"/>
          <w14:ligatures w14:val="none"/>
        </w:rPr>
        <w:br/>
      </w:r>
      <w:r w:rsidRPr="000D359B">
        <w:rPr>
          <w:rFonts w:ascii="Arial" w:eastAsia="Times New Roman" w:hAnsi="Arial" w:cs="Arial"/>
          <w:color w:val="000000"/>
          <w:kern w:val="0"/>
          <w:sz w:val="26"/>
          <w:szCs w:val="26"/>
          <w:lang w:eastAsia="pl-PL"/>
          <w14:ligatures w14:val="none"/>
        </w:rPr>
        <w:t>2024 r. wprowadza do stosowania „Standardy Ochrony Małoletnich” (zwane dalej „Standardami”), których naczelnym celem jest zapewnienie bezpieczeństwa małoletnim uczniom, dbałość o ich dobro, uwzględnianie ich potrzeb</w:t>
      </w:r>
      <w:r w:rsidR="00DB40F6">
        <w:rPr>
          <w:rFonts w:ascii="Arial" w:eastAsia="Times New Roman" w:hAnsi="Arial" w:cs="Arial"/>
          <w:color w:val="000000"/>
          <w:kern w:val="0"/>
          <w:sz w:val="26"/>
          <w:szCs w:val="26"/>
          <w:lang w:eastAsia="pl-PL"/>
          <w14:ligatures w14:val="none"/>
        </w:rPr>
        <w:t xml:space="preserve"> </w:t>
      </w:r>
      <w:r w:rsidRPr="000D359B">
        <w:rPr>
          <w:rFonts w:ascii="Arial" w:eastAsia="Times New Roman" w:hAnsi="Arial" w:cs="Arial"/>
          <w:color w:val="000000"/>
          <w:kern w:val="0"/>
          <w:sz w:val="26"/>
          <w:szCs w:val="26"/>
          <w:lang w:eastAsia="pl-PL"/>
          <w14:ligatures w14:val="none"/>
        </w:rPr>
        <w:t>i podejmowanie działań w ich jak najlepszym interesie.</w:t>
      </w:r>
    </w:p>
    <w:p w14:paraId="0FA62574"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1A09E8EC" w14:textId="77777777" w:rsidR="008A5087" w:rsidRDefault="008A5087" w:rsidP="003026DA">
      <w:pPr>
        <w:spacing w:line="276" w:lineRule="auto"/>
        <w:rPr>
          <w:rFonts w:ascii="Arial" w:eastAsia="Times New Roman" w:hAnsi="Arial" w:cs="Arial"/>
          <w:color w:val="000000"/>
          <w:kern w:val="0"/>
          <w:sz w:val="27"/>
          <w:szCs w:val="27"/>
          <w:lang w:eastAsia="pl-PL"/>
          <w14:ligatures w14:val="none"/>
        </w:rPr>
      </w:pPr>
    </w:p>
    <w:p w14:paraId="73F7827E" w14:textId="0A813639" w:rsidR="00842B1B" w:rsidRPr="00DE38E1" w:rsidRDefault="008A5087" w:rsidP="003026DA">
      <w:pPr>
        <w:spacing w:line="276" w:lineRule="auto"/>
        <w:rPr>
          <w:rFonts w:ascii="Arial" w:eastAsia="Times New Roman" w:hAnsi="Arial" w:cs="Arial"/>
          <w:b/>
          <w:bCs/>
          <w:color w:val="000000"/>
          <w:kern w:val="0"/>
          <w:sz w:val="27"/>
          <w:szCs w:val="27"/>
          <w:lang w:eastAsia="pl-PL"/>
          <w14:ligatures w14:val="none"/>
        </w:rPr>
      </w:pPr>
      <w:r w:rsidRPr="00DE38E1">
        <w:rPr>
          <w:rFonts w:ascii="Arial" w:eastAsia="Times New Roman" w:hAnsi="Arial" w:cs="Arial"/>
          <w:b/>
          <w:bCs/>
          <w:color w:val="000000"/>
          <w:kern w:val="0"/>
          <w:sz w:val="27"/>
          <w:szCs w:val="27"/>
          <w:lang w:eastAsia="pl-PL"/>
          <w14:ligatures w14:val="none"/>
        </w:rPr>
        <w:t>Podstawa</w:t>
      </w:r>
      <w:r w:rsidR="00842B1B" w:rsidRPr="00DE38E1">
        <w:rPr>
          <w:rFonts w:ascii="Arial" w:eastAsia="Times New Roman" w:hAnsi="Arial" w:cs="Arial"/>
          <w:b/>
          <w:bCs/>
          <w:color w:val="000000"/>
          <w:kern w:val="0"/>
          <w:sz w:val="27"/>
          <w:szCs w:val="27"/>
          <w:lang w:eastAsia="pl-PL"/>
          <w14:ligatures w14:val="none"/>
        </w:rPr>
        <w:t xml:space="preserve"> praw</w:t>
      </w:r>
      <w:r w:rsidRPr="00DE38E1">
        <w:rPr>
          <w:rFonts w:ascii="Arial" w:eastAsia="Times New Roman" w:hAnsi="Arial" w:cs="Arial"/>
          <w:b/>
          <w:bCs/>
          <w:color w:val="000000"/>
          <w:kern w:val="0"/>
          <w:sz w:val="27"/>
          <w:szCs w:val="27"/>
          <w:lang w:eastAsia="pl-PL"/>
          <w14:ligatures w14:val="none"/>
        </w:rPr>
        <w:t>n</w:t>
      </w:r>
      <w:r w:rsidR="00842B1B" w:rsidRPr="00DE38E1">
        <w:rPr>
          <w:rFonts w:ascii="Arial" w:eastAsia="Times New Roman" w:hAnsi="Arial" w:cs="Arial"/>
          <w:b/>
          <w:bCs/>
          <w:color w:val="000000"/>
          <w:kern w:val="0"/>
          <w:sz w:val="27"/>
          <w:szCs w:val="27"/>
          <w:lang w:eastAsia="pl-PL"/>
          <w14:ligatures w14:val="none"/>
        </w:rPr>
        <w:t>a:</w:t>
      </w:r>
    </w:p>
    <w:p w14:paraId="6CB87ADB" w14:textId="77777777" w:rsidR="00DE38E1" w:rsidRPr="00842B1B" w:rsidRDefault="00DE38E1" w:rsidP="003026DA">
      <w:pPr>
        <w:spacing w:line="276" w:lineRule="auto"/>
        <w:rPr>
          <w:rFonts w:ascii="Arial" w:eastAsia="Times New Roman" w:hAnsi="Arial" w:cs="Arial"/>
          <w:color w:val="000000"/>
          <w:kern w:val="0"/>
          <w:sz w:val="27"/>
          <w:szCs w:val="27"/>
          <w:lang w:eastAsia="pl-PL"/>
          <w14:ligatures w14:val="none"/>
        </w:rPr>
      </w:pPr>
    </w:p>
    <w:p w14:paraId="7956142E" w14:textId="77777777" w:rsidR="00842B1B" w:rsidRPr="00842B1B" w:rsidRDefault="00842B1B" w:rsidP="003026DA">
      <w:pPr>
        <w:numPr>
          <w:ilvl w:val="0"/>
          <w:numId w:val="1"/>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Konwencja Praw Dziecka</w:t>
      </w:r>
    </w:p>
    <w:p w14:paraId="76512504" w14:textId="77777777" w:rsidR="00842B1B" w:rsidRPr="00842B1B" w:rsidRDefault="00842B1B" w:rsidP="003026DA">
      <w:pPr>
        <w:numPr>
          <w:ilvl w:val="0"/>
          <w:numId w:val="1"/>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Konstytucja Rzeczypospolitej Polski</w:t>
      </w:r>
    </w:p>
    <w:p w14:paraId="2205F17B" w14:textId="444DB26C" w:rsidR="00842B1B" w:rsidRPr="00842B1B" w:rsidRDefault="00842B1B" w:rsidP="00DB40F6">
      <w:pPr>
        <w:numPr>
          <w:ilvl w:val="0"/>
          <w:numId w:val="1"/>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Ustawa z dnia 9 marca 2023 r. o zmianie ustawy o przeciwdziałaniu przemocy w rodzinie (Dz. U.</w:t>
      </w:r>
      <w:r w:rsidR="00DB40F6">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z 2023 r. poz. 535)</w:t>
      </w:r>
    </w:p>
    <w:p w14:paraId="590DCC3B" w14:textId="77777777" w:rsidR="00842B1B" w:rsidRPr="00842B1B" w:rsidRDefault="00842B1B" w:rsidP="00DB40F6">
      <w:pPr>
        <w:numPr>
          <w:ilvl w:val="0"/>
          <w:numId w:val="1"/>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Ustawa z dnia 28 lipca 2023 r. o zmianie ustawy Kodeks rodzinny i opiekuńczy</w:t>
      </w:r>
    </w:p>
    <w:p w14:paraId="0160D764" w14:textId="2A7206BF" w:rsidR="00842B1B" w:rsidRPr="00842B1B" w:rsidRDefault="00842B1B" w:rsidP="00DB40F6">
      <w:pPr>
        <w:numPr>
          <w:ilvl w:val="0"/>
          <w:numId w:val="1"/>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Rozporządzenie RM z dnia 6 września 2023 r. w sprawie procedury „Niebieskiej Karty”</w:t>
      </w:r>
      <w:r w:rsidR="008A5087">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oraz wzorów formularzy (Dz. U. Z 2023 r. poz.1860)</w:t>
      </w:r>
    </w:p>
    <w:p w14:paraId="7B33D6A4" w14:textId="77777777" w:rsidR="00842B1B" w:rsidRPr="00842B1B" w:rsidRDefault="00842B1B" w:rsidP="00DB40F6">
      <w:pPr>
        <w:numPr>
          <w:ilvl w:val="0"/>
          <w:numId w:val="1"/>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Konwencja o prawach osób niepełnosprawnych (Dz. U. Z 2012 r. poz. 1169)</w:t>
      </w:r>
    </w:p>
    <w:p w14:paraId="0EBE3E14" w14:textId="77777777" w:rsidR="00842B1B" w:rsidRPr="00842B1B" w:rsidRDefault="00842B1B" w:rsidP="00DB40F6">
      <w:pPr>
        <w:numPr>
          <w:ilvl w:val="0"/>
          <w:numId w:val="1"/>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Ustawa z dnia 26 stycznia 1982 r. - Karta Nauczyciela (Dz. U. Z 2023 r. poz.984 ze zm.)</w:t>
      </w:r>
    </w:p>
    <w:p w14:paraId="336044E1" w14:textId="77777777" w:rsidR="00842B1B" w:rsidRPr="00842B1B" w:rsidRDefault="00842B1B" w:rsidP="00DB40F6">
      <w:pPr>
        <w:numPr>
          <w:ilvl w:val="0"/>
          <w:numId w:val="1"/>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Ustawa z dnia 14 grudnia 2016 r. - Prawo Oświatowe (Dz. U. Z 2023 r. poz. 900)</w:t>
      </w:r>
    </w:p>
    <w:p w14:paraId="0F3F4DBF" w14:textId="5B2EAF84" w:rsidR="00842B1B" w:rsidRPr="00842B1B" w:rsidRDefault="00842B1B" w:rsidP="00DB40F6">
      <w:pPr>
        <w:numPr>
          <w:ilvl w:val="0"/>
          <w:numId w:val="1"/>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Ustawa z dnia 10 maja 2018 r. o ochronie danych osobowych (Dz. U. Z 2</w:t>
      </w:r>
      <w:r w:rsidR="00DB40F6">
        <w:rPr>
          <w:rFonts w:ascii="Arial" w:eastAsia="Times New Roman" w:hAnsi="Arial" w:cs="Arial"/>
          <w:color w:val="000000"/>
          <w:kern w:val="0"/>
          <w:lang w:eastAsia="pl-PL"/>
          <w14:ligatures w14:val="none"/>
        </w:rPr>
        <w:t>019</w:t>
      </w:r>
      <w:r w:rsidRPr="00842B1B">
        <w:rPr>
          <w:rFonts w:ascii="Arial" w:eastAsia="Times New Roman" w:hAnsi="Arial" w:cs="Arial"/>
          <w:color w:val="000000"/>
          <w:kern w:val="0"/>
          <w:lang w:eastAsia="pl-PL"/>
          <w14:ligatures w14:val="none"/>
        </w:rPr>
        <w:t>r.</w:t>
      </w:r>
      <w:r w:rsidR="00DB40F6">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poz. 1781)</w:t>
      </w:r>
    </w:p>
    <w:p w14:paraId="0A966258" w14:textId="77777777" w:rsidR="00842B1B" w:rsidRPr="00842B1B" w:rsidRDefault="00842B1B" w:rsidP="003026DA">
      <w:pPr>
        <w:spacing w:line="276" w:lineRule="auto"/>
        <w:ind w:left="720"/>
        <w:jc w:val="both"/>
        <w:rPr>
          <w:rFonts w:ascii="Arial" w:eastAsia="Times New Roman" w:hAnsi="Arial" w:cs="Arial"/>
          <w:color w:val="000000"/>
          <w:kern w:val="0"/>
          <w:lang w:eastAsia="pl-PL"/>
          <w14:ligatures w14:val="none"/>
        </w:rPr>
      </w:pPr>
    </w:p>
    <w:p w14:paraId="5AC7E693"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01820CFA" w14:textId="689FCFC3" w:rsidR="008A5087"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Standard 1</w:t>
      </w:r>
    </w:p>
    <w:p w14:paraId="2AF6515D" w14:textId="77777777" w:rsidR="003026DA" w:rsidRDefault="003026DA" w:rsidP="003026DA">
      <w:pPr>
        <w:spacing w:line="276" w:lineRule="auto"/>
        <w:jc w:val="center"/>
        <w:outlineLvl w:val="1"/>
        <w:rPr>
          <w:rFonts w:ascii="Arial" w:eastAsia="Times New Roman" w:hAnsi="Arial" w:cs="Arial"/>
          <w:color w:val="000000"/>
          <w:kern w:val="0"/>
          <w:lang w:eastAsia="pl-PL"/>
          <w14:ligatures w14:val="none"/>
        </w:rPr>
      </w:pPr>
    </w:p>
    <w:p w14:paraId="46478829" w14:textId="1049FD2B" w:rsidR="00842B1B" w:rsidRDefault="00842B1B" w:rsidP="003026DA">
      <w:pPr>
        <w:spacing w:line="276" w:lineRule="auto"/>
        <w:ind w:firstLine="360"/>
        <w:outlineLvl w:val="1"/>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Szkoła opracowała, przyjęła i wdrożyła do realizacji Standardy Ochrony Małoletnich, które określają:</w:t>
      </w:r>
    </w:p>
    <w:p w14:paraId="5C460FA7" w14:textId="77777777" w:rsidR="008A5087" w:rsidRPr="00842B1B" w:rsidRDefault="008A5087" w:rsidP="003026DA">
      <w:pPr>
        <w:spacing w:line="276" w:lineRule="auto"/>
        <w:outlineLvl w:val="1"/>
        <w:rPr>
          <w:rFonts w:ascii="Arial" w:eastAsia="Times New Roman" w:hAnsi="Arial" w:cs="Arial"/>
          <w:b/>
          <w:bCs/>
          <w:color w:val="000000"/>
          <w:kern w:val="0"/>
          <w:lang w:eastAsia="pl-PL"/>
          <w14:ligatures w14:val="none"/>
        </w:rPr>
      </w:pPr>
    </w:p>
    <w:p w14:paraId="413F5D98" w14:textId="77777777" w:rsidR="00842B1B" w:rsidRPr="00842B1B" w:rsidRDefault="00842B1B" w:rsidP="00DB40F6">
      <w:pPr>
        <w:numPr>
          <w:ilvl w:val="0"/>
          <w:numId w:val="1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Zasady bezpiecznej rekrutacji personelu.</w:t>
      </w:r>
    </w:p>
    <w:p w14:paraId="36F65BBF" w14:textId="77777777" w:rsidR="00842B1B" w:rsidRPr="00842B1B" w:rsidRDefault="00842B1B" w:rsidP="00DB40F6">
      <w:pPr>
        <w:numPr>
          <w:ilvl w:val="0"/>
          <w:numId w:val="1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Procedury reagowania na krzywdzenie.</w:t>
      </w:r>
    </w:p>
    <w:p w14:paraId="242A8BD3" w14:textId="29103E16" w:rsidR="00842B1B" w:rsidRPr="00842B1B" w:rsidRDefault="00842B1B" w:rsidP="00DB40F6">
      <w:pPr>
        <w:numPr>
          <w:ilvl w:val="0"/>
          <w:numId w:val="1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Procedury i osoby odpowiedzialne za przyjęcie zgłoszenia, dokumentowanie </w:t>
      </w:r>
      <w:r w:rsidR="00DB40F6">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dalsze działania pomocowe.</w:t>
      </w:r>
    </w:p>
    <w:p w14:paraId="0F42E48A" w14:textId="77777777" w:rsidR="00842B1B" w:rsidRPr="00842B1B" w:rsidRDefault="00842B1B" w:rsidP="00DB40F6">
      <w:pPr>
        <w:numPr>
          <w:ilvl w:val="0"/>
          <w:numId w:val="1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Zasady ustalania planu wsparcia małoletniego po ujawnieniu krzywdzenia.</w:t>
      </w:r>
    </w:p>
    <w:p w14:paraId="14462F2B" w14:textId="765C7B32" w:rsidR="00842B1B" w:rsidRPr="00842B1B" w:rsidRDefault="00842B1B" w:rsidP="00DB40F6">
      <w:pPr>
        <w:numPr>
          <w:ilvl w:val="0"/>
          <w:numId w:val="1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Zasady bezpiecznych relacji personel – małoletni</w:t>
      </w:r>
      <w:r w:rsidR="008A5087">
        <w:rPr>
          <w:rFonts w:ascii="Arial" w:eastAsia="Times New Roman" w:hAnsi="Arial" w:cs="Arial"/>
          <w:color w:val="000000"/>
          <w:kern w:val="0"/>
          <w:lang w:eastAsia="pl-PL"/>
          <w14:ligatures w14:val="none"/>
        </w:rPr>
        <w:t>,</w:t>
      </w:r>
      <w:r w:rsidRPr="00842B1B">
        <w:rPr>
          <w:rFonts w:ascii="Arial" w:eastAsia="Times New Roman" w:hAnsi="Arial" w:cs="Arial"/>
          <w:color w:val="000000"/>
          <w:kern w:val="0"/>
          <w:lang w:eastAsia="pl-PL"/>
          <w14:ligatures w14:val="none"/>
        </w:rPr>
        <w:t xml:space="preserve"> w tym zachowania niedozwolone.</w:t>
      </w:r>
    </w:p>
    <w:p w14:paraId="638C3E77" w14:textId="77777777" w:rsidR="00842B1B" w:rsidRPr="00842B1B" w:rsidRDefault="00842B1B" w:rsidP="00DB40F6">
      <w:pPr>
        <w:numPr>
          <w:ilvl w:val="0"/>
          <w:numId w:val="1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Zasady bezpiecznych relacji małoletni – małoletni, w tym zachowania niedozwolone.</w:t>
      </w:r>
    </w:p>
    <w:p w14:paraId="16453DC4" w14:textId="77777777" w:rsidR="00842B1B" w:rsidRPr="00842B1B" w:rsidRDefault="00842B1B" w:rsidP="00DB40F6">
      <w:pPr>
        <w:numPr>
          <w:ilvl w:val="0"/>
          <w:numId w:val="1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Zasady korzystania z urządzeń elektronicznych z dostępem do Internetu.</w:t>
      </w:r>
    </w:p>
    <w:p w14:paraId="795F3635" w14:textId="6F2A9161" w:rsidR="00842B1B" w:rsidRPr="00842B1B" w:rsidRDefault="00842B1B" w:rsidP="00DB40F6">
      <w:pPr>
        <w:numPr>
          <w:ilvl w:val="0"/>
          <w:numId w:val="1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Procedury ochrony dzieci przed treściami szkodliwymi i zagrożeniami </w:t>
      </w:r>
      <w:r w:rsidR="00DB40F6">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w Internecie, w tym ochrony wizerunku i danych osobowych.</w:t>
      </w:r>
    </w:p>
    <w:p w14:paraId="54AF7D53" w14:textId="77777777" w:rsidR="00842B1B" w:rsidRPr="00842B1B" w:rsidRDefault="00842B1B" w:rsidP="00DB40F6">
      <w:pPr>
        <w:numPr>
          <w:ilvl w:val="0"/>
          <w:numId w:val="1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Zasady upowszechniania i ewaluacji Standardów.</w:t>
      </w:r>
    </w:p>
    <w:p w14:paraId="6B67AC8C"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6E64CB48" w14:textId="77777777" w:rsidR="003026DA" w:rsidRDefault="003026DA" w:rsidP="003026DA">
      <w:pPr>
        <w:spacing w:line="276" w:lineRule="auto"/>
        <w:jc w:val="center"/>
        <w:outlineLvl w:val="1"/>
        <w:rPr>
          <w:rFonts w:ascii="Arial" w:eastAsia="Times New Roman" w:hAnsi="Arial" w:cs="Arial"/>
          <w:b/>
          <w:bCs/>
          <w:color w:val="000000"/>
          <w:kern w:val="0"/>
          <w:lang w:eastAsia="pl-PL"/>
          <w14:ligatures w14:val="none"/>
        </w:rPr>
      </w:pPr>
    </w:p>
    <w:p w14:paraId="751BEDA7" w14:textId="704DA94C" w:rsidR="008A5087"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Standard 2</w:t>
      </w:r>
    </w:p>
    <w:p w14:paraId="24190E7D" w14:textId="77777777" w:rsidR="003026DA" w:rsidRDefault="003026DA" w:rsidP="003026DA">
      <w:pPr>
        <w:spacing w:line="276" w:lineRule="auto"/>
        <w:jc w:val="center"/>
        <w:outlineLvl w:val="1"/>
        <w:rPr>
          <w:rFonts w:ascii="Arial" w:eastAsia="Times New Roman" w:hAnsi="Arial" w:cs="Arial"/>
          <w:color w:val="000000"/>
          <w:kern w:val="0"/>
          <w:lang w:eastAsia="pl-PL"/>
          <w14:ligatures w14:val="none"/>
        </w:rPr>
      </w:pPr>
    </w:p>
    <w:p w14:paraId="03535712" w14:textId="11DD6297" w:rsidR="00842B1B" w:rsidRDefault="00842B1B" w:rsidP="003026DA">
      <w:pPr>
        <w:spacing w:line="276" w:lineRule="auto"/>
        <w:outlineLvl w:val="1"/>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Szkoła stosuje zasady bezpiecznej rekrutacji personelu, regularnie szkoli personel ze Standardów.</w:t>
      </w:r>
    </w:p>
    <w:p w14:paraId="73A143DD" w14:textId="77777777" w:rsidR="008A5087" w:rsidRPr="00842B1B" w:rsidRDefault="008A5087" w:rsidP="003026DA">
      <w:pPr>
        <w:spacing w:line="276" w:lineRule="auto"/>
        <w:outlineLvl w:val="1"/>
        <w:rPr>
          <w:rFonts w:ascii="Arial" w:eastAsia="Times New Roman" w:hAnsi="Arial" w:cs="Arial"/>
          <w:b/>
          <w:bCs/>
          <w:color w:val="000000"/>
          <w:kern w:val="0"/>
          <w:lang w:eastAsia="pl-PL"/>
          <w14:ligatures w14:val="none"/>
        </w:rPr>
      </w:pPr>
    </w:p>
    <w:p w14:paraId="057B6EA8" w14:textId="77777777" w:rsidR="003026DA" w:rsidRDefault="003026DA" w:rsidP="003026DA">
      <w:pPr>
        <w:spacing w:line="276" w:lineRule="auto"/>
        <w:jc w:val="center"/>
        <w:outlineLvl w:val="1"/>
        <w:rPr>
          <w:rFonts w:ascii="Arial" w:eastAsia="Times New Roman" w:hAnsi="Arial" w:cs="Arial"/>
          <w:b/>
          <w:bCs/>
          <w:color w:val="000000"/>
          <w:kern w:val="0"/>
          <w:lang w:eastAsia="pl-PL"/>
          <w14:ligatures w14:val="none"/>
        </w:rPr>
      </w:pPr>
    </w:p>
    <w:p w14:paraId="18C4ECAA" w14:textId="2BD780F8" w:rsidR="008A5087"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Standard 3</w:t>
      </w:r>
    </w:p>
    <w:p w14:paraId="186A1D95" w14:textId="77777777" w:rsidR="003026DA" w:rsidRDefault="003026DA" w:rsidP="003026DA">
      <w:pPr>
        <w:spacing w:line="276" w:lineRule="auto"/>
        <w:jc w:val="center"/>
        <w:outlineLvl w:val="1"/>
        <w:rPr>
          <w:rFonts w:ascii="Arial" w:eastAsia="Times New Roman" w:hAnsi="Arial" w:cs="Arial"/>
          <w:color w:val="000000"/>
          <w:kern w:val="0"/>
          <w:lang w:eastAsia="pl-PL"/>
          <w14:ligatures w14:val="none"/>
        </w:rPr>
      </w:pPr>
    </w:p>
    <w:p w14:paraId="2F4009B5" w14:textId="33A888B3" w:rsidR="00842B1B" w:rsidRPr="00842B1B" w:rsidRDefault="00842B1B" w:rsidP="003026DA">
      <w:pPr>
        <w:spacing w:line="276" w:lineRule="auto"/>
        <w:ind w:firstLine="708"/>
        <w:jc w:val="both"/>
        <w:outlineLvl w:val="1"/>
        <w:rPr>
          <w:rFonts w:ascii="Arial" w:eastAsia="Times New Roman" w:hAnsi="Arial" w:cs="Arial"/>
          <w:b/>
          <w:bCs/>
          <w:color w:val="000000"/>
          <w:kern w:val="0"/>
          <w:lang w:eastAsia="pl-PL"/>
          <w14:ligatures w14:val="none"/>
        </w:rPr>
      </w:pPr>
      <w:r w:rsidRPr="00842B1B">
        <w:rPr>
          <w:rFonts w:ascii="Arial" w:eastAsia="Times New Roman" w:hAnsi="Arial" w:cs="Arial"/>
          <w:color w:val="000000"/>
          <w:kern w:val="0"/>
          <w:lang w:eastAsia="pl-PL"/>
          <w14:ligatures w14:val="none"/>
        </w:rPr>
        <w:t xml:space="preserve">Szkoła wdrożyła i stosuje procedury interwencyjne, które znane są </w:t>
      </w:r>
      <w:r w:rsidR="00DB40F6">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udostępnione całemu personelowi. Każdy pracownik wie</w:t>
      </w:r>
      <w:r w:rsidR="00653454">
        <w:rPr>
          <w:rFonts w:ascii="Arial" w:eastAsia="Times New Roman" w:hAnsi="Arial" w:cs="Arial"/>
          <w:color w:val="000000"/>
          <w:kern w:val="0"/>
          <w:lang w:eastAsia="pl-PL"/>
          <w14:ligatures w14:val="none"/>
        </w:rPr>
        <w:t>,</w:t>
      </w:r>
      <w:r w:rsidR="008A5087">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komu należy zgłosić informację o krzywdzeniu małoletniego i kto jest odpowiedzialny za działania interwencyjne.</w:t>
      </w:r>
    </w:p>
    <w:p w14:paraId="46C13920" w14:textId="77777777" w:rsidR="00842B1B" w:rsidRDefault="00842B1B" w:rsidP="003026DA">
      <w:pPr>
        <w:spacing w:line="276" w:lineRule="auto"/>
        <w:jc w:val="both"/>
        <w:rPr>
          <w:rFonts w:ascii="Arial" w:eastAsia="Times New Roman" w:hAnsi="Arial" w:cs="Arial"/>
          <w:color w:val="000000"/>
          <w:kern w:val="0"/>
          <w:lang w:eastAsia="pl-PL"/>
          <w14:ligatures w14:val="none"/>
        </w:rPr>
      </w:pPr>
      <w:r w:rsidRPr="008A5087">
        <w:rPr>
          <w:rFonts w:ascii="Arial" w:eastAsia="Times New Roman" w:hAnsi="Arial" w:cs="Arial"/>
          <w:color w:val="000000"/>
          <w:kern w:val="0"/>
          <w:lang w:eastAsia="pl-PL"/>
          <w14:ligatures w14:val="none"/>
        </w:rPr>
        <w:t>Każdemu pracownikowi szkoły udostępnione są dane kontaktowe do lokalnych instytucji odpowiedzialnych za przeciwdziałanie i interwencję w przypadku krzywdzenia małoletnich.</w:t>
      </w:r>
    </w:p>
    <w:p w14:paraId="0FF940BE" w14:textId="77777777" w:rsidR="008A5087" w:rsidRPr="008A5087" w:rsidRDefault="008A5087" w:rsidP="003026DA">
      <w:pPr>
        <w:spacing w:line="276" w:lineRule="auto"/>
        <w:jc w:val="both"/>
        <w:rPr>
          <w:rFonts w:ascii="Arial" w:eastAsia="Times New Roman" w:hAnsi="Arial" w:cs="Arial"/>
          <w:color w:val="000000"/>
          <w:kern w:val="0"/>
          <w:lang w:eastAsia="pl-PL"/>
          <w14:ligatures w14:val="none"/>
        </w:rPr>
      </w:pPr>
    </w:p>
    <w:p w14:paraId="64ACFAE0" w14:textId="2F062578" w:rsidR="008A5087"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Standard 4</w:t>
      </w:r>
    </w:p>
    <w:p w14:paraId="6EBE756D" w14:textId="77777777" w:rsidR="003026DA" w:rsidRDefault="003026DA" w:rsidP="003026DA">
      <w:pPr>
        <w:spacing w:line="276" w:lineRule="auto"/>
        <w:jc w:val="center"/>
        <w:outlineLvl w:val="1"/>
        <w:rPr>
          <w:rFonts w:ascii="Arial" w:eastAsia="Times New Roman" w:hAnsi="Arial" w:cs="Arial"/>
          <w:color w:val="000000"/>
          <w:kern w:val="0"/>
          <w:lang w:eastAsia="pl-PL"/>
          <w14:ligatures w14:val="none"/>
        </w:rPr>
      </w:pPr>
    </w:p>
    <w:p w14:paraId="7DB95F55" w14:textId="5B216047" w:rsidR="00842B1B" w:rsidRPr="00842B1B" w:rsidRDefault="00842B1B" w:rsidP="00DB40F6">
      <w:pPr>
        <w:spacing w:line="276" w:lineRule="auto"/>
        <w:ind w:firstLine="708"/>
        <w:jc w:val="both"/>
        <w:outlineLvl w:val="1"/>
        <w:rPr>
          <w:rFonts w:ascii="Arial" w:eastAsia="Times New Roman" w:hAnsi="Arial" w:cs="Arial"/>
          <w:b/>
          <w:bCs/>
          <w:color w:val="000000"/>
          <w:kern w:val="0"/>
          <w:lang w:eastAsia="pl-PL"/>
          <w14:ligatures w14:val="none"/>
        </w:rPr>
      </w:pPr>
      <w:r w:rsidRPr="00842B1B">
        <w:rPr>
          <w:rFonts w:ascii="Arial" w:eastAsia="Times New Roman" w:hAnsi="Arial" w:cs="Arial"/>
          <w:color w:val="000000"/>
          <w:kern w:val="0"/>
          <w:lang w:eastAsia="pl-PL"/>
          <w14:ligatures w14:val="none"/>
        </w:rPr>
        <w:t>Szkoła co najmniej raz na 5 lata monitoruje i w razie konieczności ewaluuje zapisy Standardów, konsultując się z personelem, uczniami i rodzicami.</w:t>
      </w:r>
    </w:p>
    <w:p w14:paraId="116A5524"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38BC0BAC"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47B94F6E"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5F187F98"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42D0FA84"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139A7886"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4B26E938"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2CA54755"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4A0A76FC"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6418E288"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7E5029E0"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573BD857"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1EF11E7F"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4D23D00A" w14:textId="77777777" w:rsidR="008A5087" w:rsidRDefault="008A5087" w:rsidP="003026DA">
      <w:pPr>
        <w:spacing w:line="276" w:lineRule="auto"/>
        <w:outlineLvl w:val="1"/>
        <w:rPr>
          <w:rFonts w:ascii="Arial" w:eastAsia="Times New Roman" w:hAnsi="Arial" w:cs="Arial"/>
          <w:b/>
          <w:bCs/>
          <w:color w:val="000000"/>
          <w:kern w:val="0"/>
          <w:lang w:eastAsia="pl-PL"/>
          <w14:ligatures w14:val="none"/>
        </w:rPr>
      </w:pPr>
    </w:p>
    <w:p w14:paraId="4B8B307F" w14:textId="3F26C36C"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SPIS TREŚCI</w:t>
      </w:r>
    </w:p>
    <w:p w14:paraId="35D05247"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13F134FA"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tbl>
      <w:tblPr>
        <w:tblW w:w="0" w:type="auto"/>
        <w:tblInd w:w="146" w:type="dxa"/>
        <w:tblCellMar>
          <w:left w:w="0" w:type="dxa"/>
          <w:right w:w="0" w:type="dxa"/>
        </w:tblCellMar>
        <w:tblLook w:val="04A0" w:firstRow="1" w:lastRow="0" w:firstColumn="1" w:lastColumn="0" w:noHBand="0" w:noVBand="1"/>
      </w:tblPr>
      <w:tblGrid>
        <w:gridCol w:w="360"/>
        <w:gridCol w:w="7152"/>
        <w:gridCol w:w="632"/>
        <w:gridCol w:w="782"/>
      </w:tblGrid>
      <w:tr w:rsidR="00842B1B" w:rsidRPr="00842B1B" w14:paraId="7EF07D26" w14:textId="77777777" w:rsidTr="00DB40F6">
        <w:trPr>
          <w:trHeight w:val="520"/>
        </w:trPr>
        <w:tc>
          <w:tcPr>
            <w:tcW w:w="8144" w:type="dxa"/>
            <w:gridSpan w:val="3"/>
            <w:vAlign w:val="center"/>
            <w:hideMark/>
          </w:tcPr>
          <w:p w14:paraId="278A23BA" w14:textId="77777777"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1</w:t>
            </w:r>
          </w:p>
          <w:p w14:paraId="7989664A" w14:textId="7777777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Postanowienia ogólne.</w:t>
            </w:r>
          </w:p>
        </w:tc>
        <w:tc>
          <w:tcPr>
            <w:tcW w:w="782" w:type="dxa"/>
            <w:vAlign w:val="center"/>
            <w:hideMark/>
          </w:tcPr>
          <w:p w14:paraId="27262F47" w14:textId="286400FA"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DE38E1">
              <w:rPr>
                <w:rFonts w:ascii="Arial" w:eastAsia="Times New Roman" w:hAnsi="Arial" w:cs="Arial"/>
                <w:color w:val="000000"/>
                <w:kern w:val="0"/>
                <w:sz w:val="22"/>
                <w:szCs w:val="22"/>
                <w:lang w:eastAsia="pl-PL"/>
                <w14:ligatures w14:val="none"/>
              </w:rPr>
              <w:t>4</w:t>
            </w:r>
          </w:p>
        </w:tc>
      </w:tr>
      <w:tr w:rsidR="00842B1B" w:rsidRPr="00842B1B" w14:paraId="436088AB" w14:textId="77777777" w:rsidTr="00DB40F6">
        <w:trPr>
          <w:trHeight w:val="820"/>
        </w:trPr>
        <w:tc>
          <w:tcPr>
            <w:tcW w:w="8144" w:type="dxa"/>
            <w:gridSpan w:val="3"/>
            <w:vAlign w:val="center"/>
            <w:hideMark/>
          </w:tcPr>
          <w:p w14:paraId="6AFE0A25" w14:textId="77777777"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2</w:t>
            </w:r>
          </w:p>
          <w:p w14:paraId="2ED82AA6" w14:textId="7777777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Postępowanie wobec osób obcych oraz rodziców/prawnych opiekunów wchodzących na teren szkoły.</w:t>
            </w:r>
          </w:p>
        </w:tc>
        <w:tc>
          <w:tcPr>
            <w:tcW w:w="782" w:type="dxa"/>
            <w:vAlign w:val="center"/>
            <w:hideMark/>
          </w:tcPr>
          <w:p w14:paraId="35E8E9DD" w14:textId="1F8635D6"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DE38E1">
              <w:rPr>
                <w:rFonts w:ascii="Arial" w:eastAsia="Times New Roman" w:hAnsi="Arial" w:cs="Arial"/>
                <w:color w:val="000000"/>
                <w:kern w:val="0"/>
                <w:sz w:val="22"/>
                <w:szCs w:val="22"/>
                <w:lang w:eastAsia="pl-PL"/>
                <w14:ligatures w14:val="none"/>
              </w:rPr>
              <w:t>5</w:t>
            </w:r>
          </w:p>
        </w:tc>
      </w:tr>
      <w:tr w:rsidR="00842B1B" w:rsidRPr="00842B1B" w14:paraId="1ECFC5DF" w14:textId="77777777" w:rsidTr="00DB40F6">
        <w:trPr>
          <w:trHeight w:val="280"/>
        </w:trPr>
        <w:tc>
          <w:tcPr>
            <w:tcW w:w="8144" w:type="dxa"/>
            <w:gridSpan w:val="3"/>
            <w:vAlign w:val="center"/>
            <w:hideMark/>
          </w:tcPr>
          <w:p w14:paraId="6967E99A" w14:textId="7777777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1. System monitoringu wizyjnego.</w:t>
            </w:r>
          </w:p>
        </w:tc>
        <w:tc>
          <w:tcPr>
            <w:tcW w:w="782" w:type="dxa"/>
            <w:vAlign w:val="center"/>
            <w:hideMark/>
          </w:tcPr>
          <w:p w14:paraId="52799ED9" w14:textId="28CD879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8A3D8D">
              <w:rPr>
                <w:rFonts w:ascii="Arial" w:eastAsia="Times New Roman" w:hAnsi="Arial" w:cs="Arial"/>
                <w:color w:val="000000"/>
                <w:kern w:val="0"/>
                <w:sz w:val="22"/>
                <w:szCs w:val="22"/>
                <w:lang w:eastAsia="pl-PL"/>
                <w14:ligatures w14:val="none"/>
              </w:rPr>
              <w:t>6</w:t>
            </w:r>
          </w:p>
        </w:tc>
      </w:tr>
      <w:tr w:rsidR="00842B1B" w:rsidRPr="00842B1B" w14:paraId="55A28906" w14:textId="77777777" w:rsidTr="00DB40F6">
        <w:trPr>
          <w:trHeight w:val="1080"/>
        </w:trPr>
        <w:tc>
          <w:tcPr>
            <w:tcW w:w="8144" w:type="dxa"/>
            <w:gridSpan w:val="3"/>
            <w:vAlign w:val="center"/>
            <w:hideMark/>
          </w:tcPr>
          <w:p w14:paraId="23E6CA17" w14:textId="77777777" w:rsidR="00842B1B" w:rsidRPr="00842B1B" w:rsidRDefault="00842B1B" w:rsidP="00DE38E1">
            <w:pPr>
              <w:spacing w:line="276" w:lineRule="auto"/>
              <w:jc w:val="both"/>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3</w:t>
            </w:r>
          </w:p>
          <w:p w14:paraId="67E3922B" w14:textId="77777777" w:rsidR="00842B1B" w:rsidRPr="00842B1B" w:rsidRDefault="00842B1B" w:rsidP="00DE38E1">
            <w:pPr>
              <w:spacing w:line="276" w:lineRule="auto"/>
              <w:jc w:val="both"/>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Sposób dokumentowania wypełniania obowiązku kontroli pracowników przed dopuszczeniem do pracy z małoletnimi w zakresie spełniania przez nich warunków niekaralności za przestępstwa przeciwko wolności seksualnej i obyczajności.</w:t>
            </w:r>
          </w:p>
        </w:tc>
        <w:tc>
          <w:tcPr>
            <w:tcW w:w="782" w:type="dxa"/>
            <w:vAlign w:val="center"/>
            <w:hideMark/>
          </w:tcPr>
          <w:p w14:paraId="206B7635" w14:textId="6FD78132"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8A3D8D">
              <w:rPr>
                <w:rFonts w:ascii="Arial" w:eastAsia="Times New Roman" w:hAnsi="Arial" w:cs="Arial"/>
                <w:color w:val="000000"/>
                <w:kern w:val="0"/>
                <w:sz w:val="22"/>
                <w:szCs w:val="22"/>
                <w:lang w:eastAsia="pl-PL"/>
                <w14:ligatures w14:val="none"/>
              </w:rPr>
              <w:t>7</w:t>
            </w:r>
          </w:p>
        </w:tc>
      </w:tr>
      <w:tr w:rsidR="00842B1B" w:rsidRPr="00842B1B" w14:paraId="5640F15C" w14:textId="77777777" w:rsidTr="00DB40F6">
        <w:trPr>
          <w:trHeight w:val="820"/>
        </w:trPr>
        <w:tc>
          <w:tcPr>
            <w:tcW w:w="8144" w:type="dxa"/>
            <w:gridSpan w:val="3"/>
            <w:vAlign w:val="center"/>
            <w:hideMark/>
          </w:tcPr>
          <w:p w14:paraId="576F86BE" w14:textId="77777777"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4</w:t>
            </w:r>
          </w:p>
          <w:p w14:paraId="6C90FF83" w14:textId="08360941" w:rsidR="00842B1B" w:rsidRPr="00842B1B" w:rsidRDefault="00842B1B" w:rsidP="00DE38E1">
            <w:pPr>
              <w:spacing w:line="276" w:lineRule="auto"/>
              <w:ind w:firstLine="40"/>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Zasady zapewniające bezpieczne relacje między małoletnimi a personelem, </w:t>
            </w:r>
            <w:r w:rsidR="008A5087">
              <w:rPr>
                <w:rFonts w:ascii="Arial" w:eastAsia="Times New Roman" w:hAnsi="Arial" w:cs="Arial"/>
                <w:color w:val="000000"/>
                <w:kern w:val="0"/>
                <w:sz w:val="22"/>
                <w:szCs w:val="22"/>
                <w:lang w:eastAsia="pl-PL"/>
                <w14:ligatures w14:val="none"/>
              </w:rPr>
              <w:br/>
            </w:r>
            <w:r w:rsidRPr="00842B1B">
              <w:rPr>
                <w:rFonts w:ascii="Arial" w:eastAsia="Times New Roman" w:hAnsi="Arial" w:cs="Arial"/>
                <w:color w:val="000000"/>
                <w:kern w:val="0"/>
                <w:sz w:val="22"/>
                <w:szCs w:val="22"/>
                <w:lang w:eastAsia="pl-PL"/>
                <w14:ligatures w14:val="none"/>
              </w:rPr>
              <w:t>a szczególności zachowania niedozwolone wobec małoletnich.</w:t>
            </w:r>
          </w:p>
        </w:tc>
        <w:tc>
          <w:tcPr>
            <w:tcW w:w="782" w:type="dxa"/>
            <w:vAlign w:val="center"/>
            <w:hideMark/>
          </w:tcPr>
          <w:p w14:paraId="11A7324A" w14:textId="250E1E58"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str.</w:t>
            </w:r>
            <w:r w:rsidR="008A3D8D">
              <w:rPr>
                <w:rFonts w:ascii="Arial" w:eastAsia="Times New Roman" w:hAnsi="Arial" w:cs="Arial"/>
                <w:color w:val="000000"/>
                <w:kern w:val="0"/>
                <w:sz w:val="22"/>
                <w:szCs w:val="22"/>
                <w:lang w:eastAsia="pl-PL"/>
                <w14:ligatures w14:val="none"/>
              </w:rPr>
              <w:t xml:space="preserve"> 8</w:t>
            </w:r>
          </w:p>
        </w:tc>
      </w:tr>
      <w:tr w:rsidR="00842B1B" w:rsidRPr="00842B1B" w14:paraId="7E0B2B0B" w14:textId="77777777" w:rsidTr="00DB40F6">
        <w:trPr>
          <w:trHeight w:val="820"/>
        </w:trPr>
        <w:tc>
          <w:tcPr>
            <w:tcW w:w="8144" w:type="dxa"/>
            <w:gridSpan w:val="3"/>
            <w:vAlign w:val="center"/>
            <w:hideMark/>
          </w:tcPr>
          <w:p w14:paraId="14784445" w14:textId="77777777"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5</w:t>
            </w:r>
          </w:p>
          <w:p w14:paraId="64DFC97B" w14:textId="7777777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Zasady i procedury podejmowania interwencji w sytuacji podejrzenia krzywdzenia lub posiadania informacji o krzywdzeniu małoletniego.</w:t>
            </w:r>
          </w:p>
        </w:tc>
        <w:tc>
          <w:tcPr>
            <w:tcW w:w="782" w:type="dxa"/>
            <w:vAlign w:val="center"/>
            <w:hideMark/>
          </w:tcPr>
          <w:p w14:paraId="78415949" w14:textId="342D6CA9"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8A3D8D">
              <w:rPr>
                <w:rFonts w:ascii="Arial" w:eastAsia="Times New Roman" w:hAnsi="Arial" w:cs="Arial"/>
                <w:color w:val="000000"/>
                <w:kern w:val="0"/>
                <w:sz w:val="22"/>
                <w:szCs w:val="22"/>
                <w:lang w:eastAsia="pl-PL"/>
                <w14:ligatures w14:val="none"/>
              </w:rPr>
              <w:t>10</w:t>
            </w:r>
          </w:p>
        </w:tc>
      </w:tr>
      <w:tr w:rsidR="00842B1B" w:rsidRPr="00842B1B" w14:paraId="1682E1CB" w14:textId="77777777" w:rsidTr="00DB40F6">
        <w:trPr>
          <w:trHeight w:val="280"/>
        </w:trPr>
        <w:tc>
          <w:tcPr>
            <w:tcW w:w="8144" w:type="dxa"/>
            <w:gridSpan w:val="3"/>
            <w:vAlign w:val="center"/>
            <w:hideMark/>
          </w:tcPr>
          <w:p w14:paraId="0D7F49FF" w14:textId="036030AE"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1</w:t>
            </w:r>
            <w:r w:rsidR="00653454">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sz w:val="22"/>
                <w:szCs w:val="22"/>
                <w:lang w:eastAsia="pl-PL"/>
                <w14:ligatures w14:val="none"/>
              </w:rPr>
              <w:t xml:space="preserve"> Standardy dot. przeciwdziałania przemocy rówieśniczej.</w:t>
            </w:r>
          </w:p>
        </w:tc>
        <w:tc>
          <w:tcPr>
            <w:tcW w:w="782" w:type="dxa"/>
            <w:vAlign w:val="center"/>
            <w:hideMark/>
          </w:tcPr>
          <w:p w14:paraId="67467EFF" w14:textId="365E5C1A"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8A3D8D">
              <w:rPr>
                <w:rFonts w:ascii="Arial" w:eastAsia="Times New Roman" w:hAnsi="Arial" w:cs="Arial"/>
                <w:color w:val="000000"/>
                <w:kern w:val="0"/>
                <w:sz w:val="22"/>
                <w:szCs w:val="22"/>
                <w:lang w:eastAsia="pl-PL"/>
                <w14:ligatures w14:val="none"/>
              </w:rPr>
              <w:t>11</w:t>
            </w:r>
          </w:p>
        </w:tc>
      </w:tr>
      <w:tr w:rsidR="00842B1B" w:rsidRPr="00842B1B" w14:paraId="0A8F8705" w14:textId="77777777" w:rsidTr="00DB40F6">
        <w:trPr>
          <w:trHeight w:val="540"/>
        </w:trPr>
        <w:tc>
          <w:tcPr>
            <w:tcW w:w="8144" w:type="dxa"/>
            <w:gridSpan w:val="3"/>
            <w:vAlign w:val="center"/>
            <w:hideMark/>
          </w:tcPr>
          <w:p w14:paraId="361CE477" w14:textId="66067ADA"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2</w:t>
            </w:r>
            <w:r w:rsidR="00653454">
              <w:rPr>
                <w:rFonts w:ascii="Arial" w:eastAsia="Times New Roman" w:hAnsi="Arial" w:cs="Arial"/>
                <w:color w:val="000000"/>
                <w:kern w:val="0"/>
                <w:sz w:val="22"/>
                <w:szCs w:val="22"/>
                <w:lang w:eastAsia="pl-PL"/>
                <w14:ligatures w14:val="none"/>
              </w:rPr>
              <w:t xml:space="preserve">. </w:t>
            </w:r>
            <w:r w:rsidRPr="00842B1B">
              <w:rPr>
                <w:rFonts w:ascii="Arial" w:eastAsia="Times New Roman" w:hAnsi="Arial" w:cs="Arial"/>
                <w:color w:val="000000"/>
                <w:kern w:val="0"/>
                <w:sz w:val="22"/>
                <w:szCs w:val="22"/>
                <w:lang w:eastAsia="pl-PL"/>
                <w14:ligatures w14:val="none"/>
              </w:rPr>
              <w:t>Zasady interwencji dla uczniów, będących świadkiem lub ofiarą przemocy</w:t>
            </w:r>
          </w:p>
          <w:p w14:paraId="0D757A28" w14:textId="7777777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rówieśniczej.</w:t>
            </w:r>
          </w:p>
        </w:tc>
        <w:tc>
          <w:tcPr>
            <w:tcW w:w="782" w:type="dxa"/>
            <w:vAlign w:val="center"/>
            <w:hideMark/>
          </w:tcPr>
          <w:p w14:paraId="6EDC0A99" w14:textId="40A2F053"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6561FA">
              <w:rPr>
                <w:rFonts w:ascii="Arial" w:eastAsia="Times New Roman" w:hAnsi="Arial" w:cs="Arial"/>
                <w:color w:val="000000"/>
                <w:kern w:val="0"/>
                <w:sz w:val="22"/>
                <w:szCs w:val="22"/>
                <w:lang w:eastAsia="pl-PL"/>
                <w14:ligatures w14:val="none"/>
              </w:rPr>
              <w:t>11</w:t>
            </w:r>
          </w:p>
        </w:tc>
      </w:tr>
      <w:tr w:rsidR="00842B1B" w:rsidRPr="00842B1B" w14:paraId="7CA73E95" w14:textId="77777777" w:rsidTr="00DB40F6">
        <w:trPr>
          <w:trHeight w:val="280"/>
        </w:trPr>
        <w:tc>
          <w:tcPr>
            <w:tcW w:w="8144" w:type="dxa"/>
            <w:gridSpan w:val="3"/>
            <w:vAlign w:val="center"/>
            <w:hideMark/>
          </w:tcPr>
          <w:p w14:paraId="3F3B92F9" w14:textId="21A3F635"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3</w:t>
            </w:r>
            <w:r w:rsidR="00653454">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sz w:val="22"/>
                <w:szCs w:val="22"/>
                <w:lang w:eastAsia="pl-PL"/>
                <w14:ligatures w14:val="none"/>
              </w:rPr>
              <w:t xml:space="preserve"> Standardy dla rodziców uczniów doświadczających przemocy.</w:t>
            </w:r>
          </w:p>
        </w:tc>
        <w:tc>
          <w:tcPr>
            <w:tcW w:w="782" w:type="dxa"/>
            <w:vAlign w:val="center"/>
            <w:hideMark/>
          </w:tcPr>
          <w:p w14:paraId="6B823139" w14:textId="2DCE57DD"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CB22DF">
              <w:rPr>
                <w:rFonts w:ascii="Arial" w:eastAsia="Times New Roman" w:hAnsi="Arial" w:cs="Arial"/>
                <w:color w:val="000000"/>
                <w:kern w:val="0"/>
                <w:sz w:val="22"/>
                <w:szCs w:val="22"/>
                <w:lang w:eastAsia="pl-PL"/>
                <w14:ligatures w14:val="none"/>
              </w:rPr>
              <w:t>12</w:t>
            </w:r>
          </w:p>
        </w:tc>
      </w:tr>
      <w:tr w:rsidR="00842B1B" w:rsidRPr="00842B1B" w14:paraId="76B26060" w14:textId="77777777" w:rsidTr="00DB40F6">
        <w:trPr>
          <w:trHeight w:val="280"/>
        </w:trPr>
        <w:tc>
          <w:tcPr>
            <w:tcW w:w="8144" w:type="dxa"/>
            <w:gridSpan w:val="3"/>
            <w:vAlign w:val="center"/>
            <w:hideMark/>
          </w:tcPr>
          <w:p w14:paraId="3718C31B" w14:textId="2A291025"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4</w:t>
            </w:r>
            <w:r w:rsidR="00653454">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sz w:val="22"/>
                <w:szCs w:val="22"/>
                <w:lang w:eastAsia="pl-PL"/>
                <w14:ligatures w14:val="none"/>
              </w:rPr>
              <w:t xml:space="preserve"> Standardy interwencji podejmowanych przez personel szkoły.</w:t>
            </w:r>
          </w:p>
        </w:tc>
        <w:tc>
          <w:tcPr>
            <w:tcW w:w="782" w:type="dxa"/>
            <w:vAlign w:val="center"/>
            <w:hideMark/>
          </w:tcPr>
          <w:p w14:paraId="4C01A8B7" w14:textId="7FAD5404"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CB22DF">
              <w:rPr>
                <w:rFonts w:ascii="Arial" w:eastAsia="Times New Roman" w:hAnsi="Arial" w:cs="Arial"/>
                <w:color w:val="000000"/>
                <w:kern w:val="0"/>
                <w:sz w:val="22"/>
                <w:szCs w:val="22"/>
                <w:lang w:eastAsia="pl-PL"/>
                <w14:ligatures w14:val="none"/>
              </w:rPr>
              <w:t>12</w:t>
            </w:r>
          </w:p>
        </w:tc>
      </w:tr>
      <w:tr w:rsidR="00842B1B" w:rsidRPr="00842B1B" w14:paraId="754933F0" w14:textId="77777777" w:rsidTr="00DB40F6">
        <w:trPr>
          <w:trHeight w:val="280"/>
        </w:trPr>
        <w:tc>
          <w:tcPr>
            <w:tcW w:w="8144" w:type="dxa"/>
            <w:gridSpan w:val="3"/>
            <w:vAlign w:val="center"/>
            <w:hideMark/>
          </w:tcPr>
          <w:p w14:paraId="3428324B" w14:textId="045D1A76"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5</w:t>
            </w:r>
            <w:r w:rsidR="00653454">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sz w:val="22"/>
                <w:szCs w:val="22"/>
                <w:lang w:eastAsia="pl-PL"/>
                <w14:ligatures w14:val="none"/>
              </w:rPr>
              <w:t xml:space="preserve"> Przemoc domowa.</w:t>
            </w:r>
          </w:p>
        </w:tc>
        <w:tc>
          <w:tcPr>
            <w:tcW w:w="782" w:type="dxa"/>
            <w:vAlign w:val="center"/>
            <w:hideMark/>
          </w:tcPr>
          <w:p w14:paraId="051E44FC" w14:textId="53C2806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CB22DF">
              <w:rPr>
                <w:rFonts w:ascii="Arial" w:eastAsia="Times New Roman" w:hAnsi="Arial" w:cs="Arial"/>
                <w:color w:val="000000"/>
                <w:kern w:val="0"/>
                <w:sz w:val="22"/>
                <w:szCs w:val="22"/>
                <w:lang w:eastAsia="pl-PL"/>
                <w14:ligatures w14:val="none"/>
              </w:rPr>
              <w:t>13</w:t>
            </w:r>
          </w:p>
        </w:tc>
      </w:tr>
      <w:tr w:rsidR="00842B1B" w:rsidRPr="00842B1B" w14:paraId="10A5EAB8" w14:textId="77777777" w:rsidTr="00DB40F6">
        <w:trPr>
          <w:trHeight w:val="280"/>
        </w:trPr>
        <w:tc>
          <w:tcPr>
            <w:tcW w:w="8144" w:type="dxa"/>
            <w:gridSpan w:val="3"/>
            <w:vAlign w:val="center"/>
            <w:hideMark/>
          </w:tcPr>
          <w:p w14:paraId="145A6777" w14:textId="02CCCB21"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6</w:t>
            </w:r>
            <w:r w:rsidR="00653454">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sz w:val="22"/>
                <w:szCs w:val="22"/>
                <w:lang w:eastAsia="pl-PL"/>
                <w14:ligatures w14:val="none"/>
              </w:rPr>
              <w:t xml:space="preserve"> Krzywdzenie ucznia przez pracownika szkoły.</w:t>
            </w:r>
          </w:p>
        </w:tc>
        <w:tc>
          <w:tcPr>
            <w:tcW w:w="782" w:type="dxa"/>
            <w:vAlign w:val="center"/>
            <w:hideMark/>
          </w:tcPr>
          <w:p w14:paraId="6B3FFBA5" w14:textId="06523928"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CB22DF">
              <w:rPr>
                <w:rFonts w:ascii="Arial" w:eastAsia="Times New Roman" w:hAnsi="Arial" w:cs="Arial"/>
                <w:color w:val="000000"/>
                <w:kern w:val="0"/>
                <w:sz w:val="22"/>
                <w:szCs w:val="22"/>
                <w:lang w:eastAsia="pl-PL"/>
                <w14:ligatures w14:val="none"/>
              </w:rPr>
              <w:t>13</w:t>
            </w:r>
          </w:p>
        </w:tc>
      </w:tr>
      <w:tr w:rsidR="00842B1B" w:rsidRPr="00842B1B" w14:paraId="72514594" w14:textId="77777777" w:rsidTr="00DB40F6">
        <w:trPr>
          <w:trHeight w:val="280"/>
        </w:trPr>
        <w:tc>
          <w:tcPr>
            <w:tcW w:w="8144" w:type="dxa"/>
            <w:gridSpan w:val="3"/>
            <w:vAlign w:val="center"/>
            <w:hideMark/>
          </w:tcPr>
          <w:p w14:paraId="482A5F66" w14:textId="0599758D"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7</w:t>
            </w:r>
            <w:r w:rsidR="00653454">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sz w:val="22"/>
                <w:szCs w:val="22"/>
                <w:lang w:eastAsia="pl-PL"/>
                <w14:ligatures w14:val="none"/>
              </w:rPr>
              <w:t xml:space="preserve"> Dziecko molestowane seksualnie.</w:t>
            </w:r>
          </w:p>
        </w:tc>
        <w:tc>
          <w:tcPr>
            <w:tcW w:w="782" w:type="dxa"/>
            <w:vAlign w:val="center"/>
            <w:hideMark/>
          </w:tcPr>
          <w:p w14:paraId="1C9A9BA2" w14:textId="69DBDE6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CB22DF">
              <w:rPr>
                <w:rFonts w:ascii="Arial" w:eastAsia="Times New Roman" w:hAnsi="Arial" w:cs="Arial"/>
                <w:color w:val="000000"/>
                <w:kern w:val="0"/>
                <w:sz w:val="22"/>
                <w:szCs w:val="22"/>
                <w:lang w:eastAsia="pl-PL"/>
                <w14:ligatures w14:val="none"/>
              </w:rPr>
              <w:t>14</w:t>
            </w:r>
          </w:p>
        </w:tc>
      </w:tr>
      <w:tr w:rsidR="00842B1B" w:rsidRPr="00842B1B" w14:paraId="1247E7D4" w14:textId="77777777" w:rsidTr="00DB40F6">
        <w:trPr>
          <w:trHeight w:val="1080"/>
        </w:trPr>
        <w:tc>
          <w:tcPr>
            <w:tcW w:w="8144" w:type="dxa"/>
            <w:gridSpan w:val="3"/>
            <w:vAlign w:val="center"/>
            <w:hideMark/>
          </w:tcPr>
          <w:p w14:paraId="32E733A8" w14:textId="77777777" w:rsidR="00842B1B" w:rsidRPr="00842B1B" w:rsidRDefault="00842B1B" w:rsidP="00DE38E1">
            <w:pPr>
              <w:spacing w:line="276" w:lineRule="auto"/>
              <w:jc w:val="both"/>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6</w:t>
            </w:r>
          </w:p>
          <w:p w14:paraId="6AB5754B" w14:textId="06BA3571" w:rsidR="00842B1B" w:rsidRPr="00842B1B" w:rsidRDefault="00842B1B" w:rsidP="00DE38E1">
            <w:pPr>
              <w:spacing w:line="276" w:lineRule="auto"/>
              <w:jc w:val="both"/>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Procedury i osoby odpowiedzialne za składanie zawiadomień o podejrzeniu popełnienia przestępstwa na szkodę małoletniego, zawiadamianie sądu</w:t>
            </w:r>
            <w:r w:rsidR="00E35EE1">
              <w:rPr>
                <w:rFonts w:ascii="Arial" w:eastAsia="Times New Roman" w:hAnsi="Arial" w:cs="Arial"/>
                <w:color w:val="000000"/>
                <w:kern w:val="0"/>
                <w:sz w:val="22"/>
                <w:szCs w:val="22"/>
                <w:lang w:eastAsia="pl-PL"/>
                <w14:ligatures w14:val="none"/>
              </w:rPr>
              <w:t xml:space="preserve"> rodzinnego </w:t>
            </w:r>
            <w:r w:rsidRPr="00842B1B">
              <w:rPr>
                <w:rFonts w:ascii="Arial" w:eastAsia="Times New Roman" w:hAnsi="Arial" w:cs="Arial"/>
                <w:color w:val="000000"/>
                <w:kern w:val="0"/>
                <w:sz w:val="22"/>
                <w:szCs w:val="22"/>
                <w:lang w:eastAsia="pl-PL"/>
                <w14:ligatures w14:val="none"/>
              </w:rPr>
              <w:t>oraz za wszczynanie procedury „Niebieskie Karty”.</w:t>
            </w:r>
          </w:p>
        </w:tc>
        <w:tc>
          <w:tcPr>
            <w:tcW w:w="782" w:type="dxa"/>
            <w:vAlign w:val="center"/>
            <w:hideMark/>
          </w:tcPr>
          <w:p w14:paraId="4E61A01A" w14:textId="0FBE6853"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15</w:t>
            </w:r>
          </w:p>
        </w:tc>
      </w:tr>
      <w:tr w:rsidR="00842B1B" w:rsidRPr="00842B1B" w14:paraId="511AC03B" w14:textId="77777777" w:rsidTr="00DB40F6">
        <w:trPr>
          <w:trHeight w:val="820"/>
        </w:trPr>
        <w:tc>
          <w:tcPr>
            <w:tcW w:w="8144" w:type="dxa"/>
            <w:gridSpan w:val="3"/>
            <w:vAlign w:val="center"/>
            <w:hideMark/>
          </w:tcPr>
          <w:p w14:paraId="6B957672" w14:textId="77777777"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7</w:t>
            </w:r>
          </w:p>
          <w:p w14:paraId="5FEDE9B9" w14:textId="7777777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Wymogi dotyczące bezpiecznych relacji między małoletnimi, a w szczególności zachowania niedozwolone.</w:t>
            </w:r>
          </w:p>
        </w:tc>
        <w:tc>
          <w:tcPr>
            <w:tcW w:w="782" w:type="dxa"/>
            <w:vAlign w:val="center"/>
            <w:hideMark/>
          </w:tcPr>
          <w:p w14:paraId="452C5737" w14:textId="392FE996"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15</w:t>
            </w:r>
          </w:p>
        </w:tc>
      </w:tr>
      <w:tr w:rsidR="00842B1B" w:rsidRPr="00842B1B" w14:paraId="50D8DDFF" w14:textId="77777777" w:rsidTr="00DB40F6">
        <w:trPr>
          <w:trHeight w:val="280"/>
        </w:trPr>
        <w:tc>
          <w:tcPr>
            <w:tcW w:w="8144" w:type="dxa"/>
            <w:gridSpan w:val="3"/>
            <w:vAlign w:val="center"/>
            <w:hideMark/>
          </w:tcPr>
          <w:p w14:paraId="0A4D7CD1" w14:textId="77777777"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8 </w:t>
            </w:r>
            <w:r w:rsidRPr="00842B1B">
              <w:rPr>
                <w:rFonts w:ascii="Arial" w:eastAsia="Times New Roman" w:hAnsi="Arial" w:cs="Arial"/>
                <w:color w:val="000000"/>
                <w:kern w:val="0"/>
                <w:sz w:val="22"/>
                <w:szCs w:val="22"/>
                <w:lang w:eastAsia="pl-PL"/>
                <w14:ligatures w14:val="none"/>
              </w:rPr>
              <w:t>Zasady korzystania z urządzeń elektronicznych z dostępem do Internetu.</w:t>
            </w:r>
          </w:p>
        </w:tc>
        <w:tc>
          <w:tcPr>
            <w:tcW w:w="782" w:type="dxa"/>
            <w:vAlign w:val="center"/>
            <w:hideMark/>
          </w:tcPr>
          <w:p w14:paraId="59BA082F" w14:textId="6236A899"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16</w:t>
            </w:r>
          </w:p>
        </w:tc>
      </w:tr>
      <w:tr w:rsidR="00842B1B" w:rsidRPr="00842B1B" w14:paraId="45458FDE" w14:textId="77777777" w:rsidTr="00DB40F6">
        <w:trPr>
          <w:trHeight w:val="820"/>
        </w:trPr>
        <w:tc>
          <w:tcPr>
            <w:tcW w:w="8144" w:type="dxa"/>
            <w:gridSpan w:val="3"/>
            <w:vAlign w:val="center"/>
            <w:hideMark/>
          </w:tcPr>
          <w:p w14:paraId="2AC96132" w14:textId="77777777"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9</w:t>
            </w:r>
          </w:p>
          <w:p w14:paraId="0AA281AD" w14:textId="7777777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Procedury ochrony dzieci przed treściami szkodliwymi w Internecie oraz utrwalonymi w innej formie.</w:t>
            </w:r>
          </w:p>
        </w:tc>
        <w:tc>
          <w:tcPr>
            <w:tcW w:w="782" w:type="dxa"/>
            <w:vAlign w:val="center"/>
            <w:hideMark/>
          </w:tcPr>
          <w:p w14:paraId="17557A67" w14:textId="17BA6BC9"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17</w:t>
            </w:r>
          </w:p>
        </w:tc>
      </w:tr>
      <w:tr w:rsidR="00842B1B" w:rsidRPr="00842B1B" w14:paraId="795FBD7D" w14:textId="77777777" w:rsidTr="00DB40F6">
        <w:trPr>
          <w:trHeight w:val="540"/>
        </w:trPr>
        <w:tc>
          <w:tcPr>
            <w:tcW w:w="8144" w:type="dxa"/>
            <w:gridSpan w:val="3"/>
            <w:vAlign w:val="center"/>
            <w:hideMark/>
          </w:tcPr>
          <w:p w14:paraId="438A4E50" w14:textId="6B3F5D6B"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1</w:t>
            </w:r>
            <w:r w:rsidR="00653454">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sz w:val="22"/>
                <w:szCs w:val="22"/>
                <w:lang w:eastAsia="pl-PL"/>
                <w14:ligatures w14:val="none"/>
              </w:rPr>
              <w:t xml:space="preserve"> Treści nielegalne lub niezgodne z regulaminem danej strony zgłaszane są administratorom</w:t>
            </w:r>
            <w:r w:rsidR="008A5087">
              <w:rPr>
                <w:rFonts w:ascii="Arial" w:eastAsia="Times New Roman" w:hAnsi="Arial" w:cs="Arial"/>
                <w:color w:val="000000"/>
                <w:kern w:val="0"/>
                <w:sz w:val="22"/>
                <w:szCs w:val="22"/>
                <w:lang w:eastAsia="pl-PL"/>
                <w14:ligatures w14:val="none"/>
              </w:rPr>
              <w:t xml:space="preserve"> </w:t>
            </w:r>
            <w:r w:rsidRPr="00842B1B">
              <w:rPr>
                <w:rFonts w:ascii="Arial" w:eastAsia="Times New Roman" w:hAnsi="Arial" w:cs="Arial"/>
                <w:color w:val="000000"/>
                <w:kern w:val="0"/>
                <w:sz w:val="22"/>
                <w:szCs w:val="22"/>
                <w:lang w:eastAsia="pl-PL"/>
                <w14:ligatures w14:val="none"/>
              </w:rPr>
              <w:t>strony.</w:t>
            </w:r>
          </w:p>
        </w:tc>
        <w:tc>
          <w:tcPr>
            <w:tcW w:w="782" w:type="dxa"/>
            <w:vAlign w:val="center"/>
            <w:hideMark/>
          </w:tcPr>
          <w:p w14:paraId="2BEB3512" w14:textId="6ED7C88B"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17</w:t>
            </w:r>
          </w:p>
        </w:tc>
      </w:tr>
      <w:tr w:rsidR="00842B1B" w:rsidRPr="00842B1B" w14:paraId="25465B40" w14:textId="77777777" w:rsidTr="00DB40F6">
        <w:trPr>
          <w:trHeight w:val="280"/>
        </w:trPr>
        <w:tc>
          <w:tcPr>
            <w:tcW w:w="8144" w:type="dxa"/>
            <w:gridSpan w:val="3"/>
            <w:vAlign w:val="center"/>
            <w:hideMark/>
          </w:tcPr>
          <w:p w14:paraId="68F56F53" w14:textId="78EFAF5E"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2</w:t>
            </w:r>
            <w:r w:rsidR="00653454">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sz w:val="22"/>
                <w:szCs w:val="22"/>
                <w:lang w:eastAsia="pl-PL"/>
                <w14:ligatures w14:val="none"/>
              </w:rPr>
              <w:t xml:space="preserve"> Ochrona wizerunku.</w:t>
            </w:r>
          </w:p>
        </w:tc>
        <w:tc>
          <w:tcPr>
            <w:tcW w:w="782" w:type="dxa"/>
            <w:vAlign w:val="center"/>
            <w:hideMark/>
          </w:tcPr>
          <w:p w14:paraId="2ABCBA5D" w14:textId="09233A9B"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17</w:t>
            </w:r>
          </w:p>
        </w:tc>
      </w:tr>
      <w:tr w:rsidR="00842B1B" w:rsidRPr="00842B1B" w14:paraId="7C8474B5" w14:textId="77777777" w:rsidTr="00DB40F6">
        <w:trPr>
          <w:trHeight w:val="280"/>
        </w:trPr>
        <w:tc>
          <w:tcPr>
            <w:tcW w:w="8144" w:type="dxa"/>
            <w:gridSpan w:val="3"/>
            <w:vAlign w:val="center"/>
            <w:hideMark/>
          </w:tcPr>
          <w:p w14:paraId="17277B72" w14:textId="1E27B498"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3</w:t>
            </w:r>
            <w:r w:rsidR="00653454">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sz w:val="22"/>
                <w:szCs w:val="22"/>
                <w:lang w:eastAsia="pl-PL"/>
                <w14:ligatures w14:val="none"/>
              </w:rPr>
              <w:t xml:space="preserve"> Naruszenie prywatności.</w:t>
            </w:r>
          </w:p>
        </w:tc>
        <w:tc>
          <w:tcPr>
            <w:tcW w:w="782" w:type="dxa"/>
            <w:vAlign w:val="center"/>
            <w:hideMark/>
          </w:tcPr>
          <w:p w14:paraId="60B78C0B" w14:textId="42CC1D94"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18</w:t>
            </w:r>
          </w:p>
        </w:tc>
      </w:tr>
      <w:tr w:rsidR="00842B1B" w:rsidRPr="00842B1B" w14:paraId="2CE1F9D8" w14:textId="77777777" w:rsidTr="00DB40F6">
        <w:trPr>
          <w:trHeight w:val="280"/>
        </w:trPr>
        <w:tc>
          <w:tcPr>
            <w:tcW w:w="8144" w:type="dxa"/>
            <w:gridSpan w:val="3"/>
            <w:vAlign w:val="center"/>
            <w:hideMark/>
          </w:tcPr>
          <w:p w14:paraId="007E477B" w14:textId="7447E00A"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4</w:t>
            </w:r>
            <w:r w:rsidR="00653454">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sz w:val="22"/>
                <w:szCs w:val="22"/>
                <w:lang w:eastAsia="pl-PL"/>
                <w14:ligatures w14:val="none"/>
              </w:rPr>
              <w:t xml:space="preserve"> Cyberprzemoc.</w:t>
            </w:r>
          </w:p>
        </w:tc>
        <w:tc>
          <w:tcPr>
            <w:tcW w:w="782" w:type="dxa"/>
            <w:vAlign w:val="center"/>
            <w:hideMark/>
          </w:tcPr>
          <w:p w14:paraId="0788F9C0" w14:textId="6E62D532"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18</w:t>
            </w:r>
          </w:p>
        </w:tc>
      </w:tr>
      <w:tr w:rsidR="00842B1B" w:rsidRPr="00842B1B" w14:paraId="3D870F4E" w14:textId="77777777" w:rsidTr="00DB40F6">
        <w:trPr>
          <w:trHeight w:val="540"/>
        </w:trPr>
        <w:tc>
          <w:tcPr>
            <w:tcW w:w="8144" w:type="dxa"/>
            <w:gridSpan w:val="3"/>
            <w:vAlign w:val="center"/>
            <w:hideMark/>
          </w:tcPr>
          <w:p w14:paraId="743A9032" w14:textId="77777777"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10</w:t>
            </w:r>
          </w:p>
          <w:p w14:paraId="05BAC39E" w14:textId="7777777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Zasady ustalania planu wsparcia małoletniego po ujawnieniu krzywdzenia.</w:t>
            </w:r>
          </w:p>
        </w:tc>
        <w:tc>
          <w:tcPr>
            <w:tcW w:w="782" w:type="dxa"/>
            <w:vAlign w:val="center"/>
            <w:hideMark/>
          </w:tcPr>
          <w:p w14:paraId="68EF406A" w14:textId="24EF6F63"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19</w:t>
            </w:r>
          </w:p>
        </w:tc>
      </w:tr>
      <w:tr w:rsidR="00842B1B" w:rsidRPr="00842B1B" w14:paraId="47A5062E" w14:textId="77777777" w:rsidTr="00DB40F6">
        <w:trPr>
          <w:trHeight w:val="820"/>
        </w:trPr>
        <w:tc>
          <w:tcPr>
            <w:tcW w:w="8144" w:type="dxa"/>
            <w:gridSpan w:val="3"/>
            <w:vAlign w:val="center"/>
            <w:hideMark/>
          </w:tcPr>
          <w:p w14:paraId="0162F34A" w14:textId="77777777"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11</w:t>
            </w:r>
          </w:p>
          <w:p w14:paraId="4C1C0A17" w14:textId="7777777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Zasady i sposób udostępniania personelowi, małoletnim i ich opiekunom polityki do zaznajomienia i stosowania oraz zasady aktualizacji i przeglądu Standardów.</w:t>
            </w:r>
          </w:p>
        </w:tc>
        <w:tc>
          <w:tcPr>
            <w:tcW w:w="782" w:type="dxa"/>
            <w:vAlign w:val="center"/>
            <w:hideMark/>
          </w:tcPr>
          <w:p w14:paraId="6ABBF4A3" w14:textId="2453BF76"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19</w:t>
            </w:r>
          </w:p>
        </w:tc>
      </w:tr>
      <w:tr w:rsidR="00842B1B" w:rsidRPr="00842B1B" w14:paraId="10BB62DB" w14:textId="77777777" w:rsidTr="00DB40F6">
        <w:trPr>
          <w:trHeight w:val="540"/>
        </w:trPr>
        <w:tc>
          <w:tcPr>
            <w:tcW w:w="8144" w:type="dxa"/>
            <w:gridSpan w:val="3"/>
            <w:vAlign w:val="center"/>
            <w:hideMark/>
          </w:tcPr>
          <w:p w14:paraId="20EADAF2" w14:textId="77777777"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Rozdział 12</w:t>
            </w:r>
          </w:p>
          <w:p w14:paraId="6CDE2D49" w14:textId="77777777"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Przepisy końcowe.</w:t>
            </w:r>
          </w:p>
        </w:tc>
        <w:tc>
          <w:tcPr>
            <w:tcW w:w="782" w:type="dxa"/>
            <w:vAlign w:val="center"/>
            <w:hideMark/>
          </w:tcPr>
          <w:p w14:paraId="227C2C47" w14:textId="6D646F25"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E35EE1">
              <w:rPr>
                <w:rFonts w:ascii="Arial" w:eastAsia="Times New Roman" w:hAnsi="Arial" w:cs="Arial"/>
                <w:color w:val="000000"/>
                <w:kern w:val="0"/>
                <w:sz w:val="22"/>
                <w:szCs w:val="22"/>
                <w:lang w:eastAsia="pl-PL"/>
                <w14:ligatures w14:val="none"/>
              </w:rPr>
              <w:t>21</w:t>
            </w:r>
          </w:p>
        </w:tc>
      </w:tr>
      <w:tr w:rsidR="00842B1B" w:rsidRPr="00842B1B" w14:paraId="4B317E50" w14:textId="77777777" w:rsidTr="00DB40F6">
        <w:trPr>
          <w:trHeight w:val="520"/>
        </w:trPr>
        <w:tc>
          <w:tcPr>
            <w:tcW w:w="8144" w:type="dxa"/>
            <w:gridSpan w:val="3"/>
            <w:vAlign w:val="center"/>
            <w:hideMark/>
          </w:tcPr>
          <w:p w14:paraId="7FCC34D6" w14:textId="6D04B4C8" w:rsidR="00842B1B" w:rsidRPr="00842B1B" w:rsidRDefault="00842B1B" w:rsidP="00DE38E1">
            <w:pPr>
              <w:spacing w:line="276" w:lineRule="auto"/>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Załączniki</w:t>
            </w:r>
            <w:r w:rsidR="00DB40F6">
              <w:rPr>
                <w:rFonts w:ascii="Arial" w:eastAsia="Times New Roman" w:hAnsi="Arial" w:cs="Arial"/>
                <w:b/>
                <w:bCs/>
                <w:color w:val="000000"/>
                <w:kern w:val="0"/>
                <w:sz w:val="22"/>
                <w:szCs w:val="22"/>
                <w:lang w:eastAsia="pl-PL"/>
                <w14:ligatures w14:val="none"/>
              </w:rPr>
              <w:t>:</w:t>
            </w:r>
          </w:p>
          <w:p w14:paraId="5813E84E" w14:textId="2D6A4E91" w:rsidR="00E35EE1" w:rsidRPr="00DB40F6" w:rsidRDefault="00842B1B" w:rsidP="00DB40F6">
            <w:pPr>
              <w:pStyle w:val="Akapitzlist"/>
              <w:numPr>
                <w:ilvl w:val="0"/>
                <w:numId w:val="22"/>
              </w:numPr>
              <w:spacing w:line="276" w:lineRule="auto"/>
              <w:rPr>
                <w:rFonts w:ascii="Arial" w:eastAsia="Times New Roman" w:hAnsi="Arial" w:cs="Arial"/>
                <w:color w:val="000000"/>
                <w:kern w:val="0"/>
                <w:sz w:val="22"/>
                <w:szCs w:val="22"/>
                <w:lang w:eastAsia="pl-PL"/>
                <w14:ligatures w14:val="none"/>
              </w:rPr>
            </w:pPr>
            <w:r w:rsidRPr="00DB40F6">
              <w:rPr>
                <w:rFonts w:ascii="Arial" w:eastAsia="Times New Roman" w:hAnsi="Arial" w:cs="Arial"/>
                <w:color w:val="000000"/>
                <w:kern w:val="0"/>
                <w:sz w:val="22"/>
                <w:szCs w:val="22"/>
                <w:lang w:eastAsia="pl-PL"/>
                <w14:ligatures w14:val="none"/>
              </w:rPr>
              <w:t>Oświadczenie o zapoznaniu się ze Standardami Ochrony Małoletnich</w:t>
            </w:r>
          </w:p>
        </w:tc>
        <w:tc>
          <w:tcPr>
            <w:tcW w:w="782" w:type="dxa"/>
            <w:vAlign w:val="center"/>
            <w:hideMark/>
          </w:tcPr>
          <w:p w14:paraId="0EC3EE34" w14:textId="77777777" w:rsidR="00842B1B" w:rsidRPr="00842B1B" w:rsidRDefault="00842B1B" w:rsidP="00DE38E1">
            <w:pPr>
              <w:spacing w:line="276" w:lineRule="auto"/>
              <w:rPr>
                <w:rFonts w:ascii="Arial" w:eastAsia="Times New Roman" w:hAnsi="Arial" w:cs="Arial"/>
                <w:color w:val="000000"/>
                <w:kern w:val="0"/>
                <w:lang w:eastAsia="pl-PL"/>
                <w14:ligatures w14:val="none"/>
              </w:rPr>
            </w:pPr>
          </w:p>
          <w:p w14:paraId="0D95E9A8" w14:textId="136D42AB" w:rsidR="00842B1B" w:rsidRPr="00842B1B" w:rsidRDefault="00842B1B" w:rsidP="00DE38E1">
            <w:pPr>
              <w:spacing w:line="276" w:lineRule="auto"/>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 xml:space="preserve">str. </w:t>
            </w:r>
            <w:r w:rsidR="00653454">
              <w:rPr>
                <w:rFonts w:ascii="Arial" w:eastAsia="Times New Roman" w:hAnsi="Arial" w:cs="Arial"/>
                <w:color w:val="000000"/>
                <w:kern w:val="0"/>
                <w:sz w:val="22"/>
                <w:szCs w:val="22"/>
                <w:lang w:eastAsia="pl-PL"/>
                <w14:ligatures w14:val="none"/>
              </w:rPr>
              <w:t>22</w:t>
            </w:r>
            <w:r w:rsidR="008A5087">
              <w:rPr>
                <w:rFonts w:ascii="Arial" w:eastAsia="Times New Roman" w:hAnsi="Arial" w:cs="Arial"/>
                <w:color w:val="000000"/>
                <w:kern w:val="0"/>
                <w:sz w:val="22"/>
                <w:szCs w:val="22"/>
                <w:lang w:eastAsia="pl-PL"/>
                <w14:ligatures w14:val="none"/>
              </w:rPr>
              <w:t xml:space="preserve">   </w:t>
            </w:r>
          </w:p>
        </w:tc>
      </w:tr>
      <w:tr w:rsidR="00842B1B" w:rsidRPr="00842B1B" w14:paraId="0CE4A31E" w14:textId="77777777" w:rsidTr="00DB40F6">
        <w:trPr>
          <w:gridBefore w:val="1"/>
          <w:wBefore w:w="360" w:type="dxa"/>
          <w:trHeight w:val="760"/>
        </w:trPr>
        <w:tc>
          <w:tcPr>
            <w:tcW w:w="7152" w:type="dxa"/>
            <w:vAlign w:val="center"/>
            <w:hideMark/>
          </w:tcPr>
          <w:p w14:paraId="3ADDA471" w14:textId="04B39427" w:rsidR="00842B1B" w:rsidRPr="00842B1B" w:rsidRDefault="00E35EE1" w:rsidP="00E35EE1">
            <w:pPr>
              <w:spacing w:line="276" w:lineRule="auto"/>
              <w:rPr>
                <w:rFonts w:ascii="Arial" w:eastAsia="Times New Roman" w:hAnsi="Arial" w:cs="Arial"/>
                <w:color w:val="000000"/>
                <w:kern w:val="0"/>
                <w:sz w:val="22"/>
                <w:szCs w:val="22"/>
                <w:lang w:eastAsia="pl-PL"/>
                <w14:ligatures w14:val="none"/>
              </w:rPr>
            </w:pPr>
            <w:r>
              <w:rPr>
                <w:rFonts w:ascii="Arial" w:eastAsia="Times New Roman" w:hAnsi="Arial" w:cs="Arial"/>
                <w:color w:val="000000"/>
                <w:kern w:val="0"/>
                <w:sz w:val="22"/>
                <w:szCs w:val="22"/>
                <w:lang w:eastAsia="pl-PL"/>
                <w14:ligatures w14:val="none"/>
              </w:rPr>
              <w:t xml:space="preserve">2. </w:t>
            </w:r>
            <w:r w:rsidR="00842B1B" w:rsidRPr="00842B1B">
              <w:rPr>
                <w:rFonts w:ascii="Arial" w:eastAsia="Times New Roman" w:hAnsi="Arial" w:cs="Arial"/>
                <w:color w:val="000000"/>
                <w:kern w:val="0"/>
                <w:sz w:val="22"/>
                <w:szCs w:val="22"/>
                <w:lang w:eastAsia="pl-PL"/>
                <w14:ligatures w14:val="none"/>
              </w:rPr>
              <w:t>Oświadczenie kandydata o</w:t>
            </w:r>
            <w:r w:rsidR="008A5087">
              <w:rPr>
                <w:rFonts w:ascii="Arial" w:eastAsia="Times New Roman" w:hAnsi="Arial" w:cs="Arial"/>
                <w:color w:val="000000"/>
                <w:kern w:val="0"/>
                <w:sz w:val="22"/>
                <w:szCs w:val="22"/>
                <w:lang w:eastAsia="pl-PL"/>
                <w14:ligatures w14:val="none"/>
              </w:rPr>
              <w:t xml:space="preserve"> </w:t>
            </w:r>
            <w:r w:rsidR="00842B1B" w:rsidRPr="00842B1B">
              <w:rPr>
                <w:rFonts w:ascii="Arial" w:eastAsia="Times New Roman" w:hAnsi="Arial" w:cs="Arial"/>
                <w:color w:val="000000"/>
                <w:kern w:val="0"/>
                <w:sz w:val="22"/>
                <w:szCs w:val="22"/>
                <w:lang w:eastAsia="pl-PL"/>
                <w14:ligatures w14:val="none"/>
              </w:rPr>
              <w:t>posiadaniu</w:t>
            </w:r>
            <w:r w:rsidR="008A5087">
              <w:rPr>
                <w:rFonts w:ascii="Arial" w:eastAsia="Times New Roman" w:hAnsi="Arial" w:cs="Arial"/>
                <w:color w:val="000000"/>
                <w:kern w:val="0"/>
                <w:sz w:val="22"/>
                <w:szCs w:val="22"/>
                <w:lang w:eastAsia="pl-PL"/>
                <w14:ligatures w14:val="none"/>
              </w:rPr>
              <w:t xml:space="preserve"> </w:t>
            </w:r>
            <w:r w:rsidR="00842B1B" w:rsidRPr="00842B1B">
              <w:rPr>
                <w:rFonts w:ascii="Arial" w:eastAsia="Times New Roman" w:hAnsi="Arial" w:cs="Arial"/>
                <w:color w:val="000000"/>
                <w:kern w:val="0"/>
                <w:sz w:val="22"/>
                <w:szCs w:val="22"/>
                <w:lang w:eastAsia="pl-PL"/>
                <w14:ligatures w14:val="none"/>
              </w:rPr>
              <w:t>zdolność do czynności prawnych</w:t>
            </w:r>
          </w:p>
          <w:p w14:paraId="63FA53AC" w14:textId="21E18C09" w:rsidR="00842B1B" w:rsidRPr="00842B1B" w:rsidRDefault="00E35EE1" w:rsidP="00E35EE1">
            <w:pPr>
              <w:spacing w:line="276" w:lineRule="auto"/>
              <w:rPr>
                <w:rFonts w:ascii="Arial" w:eastAsia="Times New Roman" w:hAnsi="Arial" w:cs="Arial"/>
                <w:color w:val="000000"/>
                <w:kern w:val="0"/>
                <w:sz w:val="22"/>
                <w:szCs w:val="22"/>
                <w:lang w:eastAsia="pl-PL"/>
                <w14:ligatures w14:val="none"/>
              </w:rPr>
            </w:pPr>
            <w:r>
              <w:rPr>
                <w:rFonts w:ascii="Arial" w:eastAsia="Times New Roman" w:hAnsi="Arial" w:cs="Arial"/>
                <w:color w:val="000000"/>
                <w:kern w:val="0"/>
                <w:sz w:val="22"/>
                <w:szCs w:val="22"/>
                <w:lang w:eastAsia="pl-PL"/>
                <w14:ligatures w14:val="none"/>
              </w:rPr>
              <w:t xml:space="preserve">3. </w:t>
            </w:r>
            <w:r w:rsidR="00842B1B" w:rsidRPr="00842B1B">
              <w:rPr>
                <w:rFonts w:ascii="Arial" w:eastAsia="Times New Roman" w:hAnsi="Arial" w:cs="Arial"/>
                <w:color w:val="000000"/>
                <w:kern w:val="0"/>
                <w:sz w:val="22"/>
                <w:szCs w:val="22"/>
                <w:lang w:eastAsia="pl-PL"/>
                <w14:ligatures w14:val="none"/>
              </w:rPr>
              <w:t>Oświadczenie kandydata o posiadaniu zdolność do czynności prawnych dla osób nie będących obywatelami Polski</w:t>
            </w:r>
          </w:p>
        </w:tc>
        <w:tc>
          <w:tcPr>
            <w:tcW w:w="1414" w:type="dxa"/>
            <w:gridSpan w:val="2"/>
            <w:vAlign w:val="center"/>
            <w:hideMark/>
          </w:tcPr>
          <w:p w14:paraId="1568D869" w14:textId="5029E0A9" w:rsidR="00842B1B" w:rsidRPr="00842B1B" w:rsidRDefault="008A5087" w:rsidP="00DE38E1">
            <w:pPr>
              <w:spacing w:line="276" w:lineRule="auto"/>
              <w:rPr>
                <w:rFonts w:ascii="Arial" w:eastAsia="Times New Roman" w:hAnsi="Arial" w:cs="Arial"/>
                <w:color w:val="000000"/>
                <w:kern w:val="0"/>
                <w:sz w:val="22"/>
                <w:szCs w:val="22"/>
                <w:lang w:eastAsia="pl-PL"/>
                <w14:ligatures w14:val="none"/>
              </w:rPr>
            </w:pPr>
            <w:r>
              <w:rPr>
                <w:rFonts w:ascii="Arial" w:eastAsia="Times New Roman" w:hAnsi="Arial" w:cs="Arial"/>
                <w:color w:val="000000"/>
                <w:kern w:val="0"/>
                <w:sz w:val="22"/>
                <w:szCs w:val="22"/>
                <w:lang w:eastAsia="pl-PL"/>
                <w14:ligatures w14:val="none"/>
              </w:rPr>
              <w:t xml:space="preserve">          </w:t>
            </w:r>
            <w:r w:rsidR="00842B1B" w:rsidRPr="00842B1B">
              <w:rPr>
                <w:rFonts w:ascii="Arial" w:eastAsia="Times New Roman" w:hAnsi="Arial" w:cs="Arial"/>
                <w:color w:val="000000"/>
                <w:kern w:val="0"/>
                <w:sz w:val="22"/>
                <w:szCs w:val="22"/>
                <w:lang w:eastAsia="pl-PL"/>
                <w14:ligatures w14:val="none"/>
              </w:rPr>
              <w:t xml:space="preserve">str. </w:t>
            </w:r>
            <w:r w:rsidR="00653454">
              <w:rPr>
                <w:rFonts w:ascii="Arial" w:eastAsia="Times New Roman" w:hAnsi="Arial" w:cs="Arial"/>
                <w:color w:val="000000"/>
                <w:kern w:val="0"/>
                <w:sz w:val="22"/>
                <w:szCs w:val="22"/>
                <w:lang w:eastAsia="pl-PL"/>
                <w14:ligatures w14:val="none"/>
              </w:rPr>
              <w:t>23</w:t>
            </w:r>
          </w:p>
          <w:p w14:paraId="7242EF56" w14:textId="1DB7EA69" w:rsidR="00842B1B" w:rsidRPr="00842B1B" w:rsidRDefault="008A5087" w:rsidP="00DE38E1">
            <w:pPr>
              <w:spacing w:line="276" w:lineRule="auto"/>
              <w:rPr>
                <w:rFonts w:ascii="Arial" w:eastAsia="Times New Roman" w:hAnsi="Arial" w:cs="Arial"/>
                <w:color w:val="000000"/>
                <w:kern w:val="0"/>
                <w:sz w:val="22"/>
                <w:szCs w:val="22"/>
                <w:lang w:eastAsia="pl-PL"/>
                <w14:ligatures w14:val="none"/>
              </w:rPr>
            </w:pPr>
            <w:r>
              <w:rPr>
                <w:rFonts w:ascii="Arial" w:eastAsia="Times New Roman" w:hAnsi="Arial" w:cs="Arial"/>
                <w:color w:val="000000"/>
                <w:kern w:val="0"/>
                <w:sz w:val="22"/>
                <w:szCs w:val="22"/>
                <w:lang w:eastAsia="pl-PL"/>
                <w14:ligatures w14:val="none"/>
              </w:rPr>
              <w:t xml:space="preserve">          </w:t>
            </w:r>
            <w:r w:rsidR="00842B1B" w:rsidRPr="00842B1B">
              <w:rPr>
                <w:rFonts w:ascii="Arial" w:eastAsia="Times New Roman" w:hAnsi="Arial" w:cs="Arial"/>
                <w:color w:val="000000"/>
                <w:kern w:val="0"/>
                <w:sz w:val="22"/>
                <w:szCs w:val="22"/>
                <w:lang w:eastAsia="pl-PL"/>
                <w14:ligatures w14:val="none"/>
              </w:rPr>
              <w:t xml:space="preserve">str. </w:t>
            </w:r>
            <w:r w:rsidR="00653454">
              <w:rPr>
                <w:rFonts w:ascii="Arial" w:eastAsia="Times New Roman" w:hAnsi="Arial" w:cs="Arial"/>
                <w:color w:val="000000"/>
                <w:kern w:val="0"/>
                <w:sz w:val="22"/>
                <w:szCs w:val="22"/>
                <w:lang w:eastAsia="pl-PL"/>
                <w14:ligatures w14:val="none"/>
              </w:rPr>
              <w:t>23</w:t>
            </w:r>
          </w:p>
        </w:tc>
      </w:tr>
    </w:tbl>
    <w:p w14:paraId="3A526687" w14:textId="77777777" w:rsidR="00842B1B" w:rsidRPr="00842B1B" w:rsidRDefault="00842B1B" w:rsidP="00DE38E1">
      <w:pPr>
        <w:spacing w:line="276" w:lineRule="auto"/>
        <w:rPr>
          <w:rFonts w:ascii="Arial" w:eastAsia="Times New Roman" w:hAnsi="Arial" w:cs="Arial"/>
          <w:color w:val="000000"/>
          <w:kern w:val="0"/>
          <w:sz w:val="27"/>
          <w:szCs w:val="27"/>
          <w:lang w:eastAsia="pl-PL"/>
          <w14:ligatures w14:val="none"/>
        </w:rPr>
      </w:pPr>
    </w:p>
    <w:p w14:paraId="5E0CD2ED" w14:textId="77777777" w:rsidR="008A5087" w:rsidRDefault="008A5087" w:rsidP="003026DA">
      <w:pPr>
        <w:spacing w:line="276" w:lineRule="auto"/>
        <w:jc w:val="center"/>
        <w:outlineLvl w:val="1"/>
        <w:rPr>
          <w:rFonts w:ascii="Arial" w:eastAsia="Times New Roman" w:hAnsi="Arial" w:cs="Arial"/>
          <w:b/>
          <w:bCs/>
          <w:color w:val="000000"/>
          <w:kern w:val="0"/>
          <w:lang w:eastAsia="pl-PL"/>
          <w14:ligatures w14:val="none"/>
        </w:rPr>
      </w:pPr>
    </w:p>
    <w:p w14:paraId="271E6EB0" w14:textId="77777777" w:rsidR="008A5087" w:rsidRDefault="008A5087" w:rsidP="003026DA">
      <w:pPr>
        <w:spacing w:line="276" w:lineRule="auto"/>
        <w:jc w:val="center"/>
        <w:outlineLvl w:val="1"/>
        <w:rPr>
          <w:rFonts w:ascii="Arial" w:eastAsia="Times New Roman" w:hAnsi="Arial" w:cs="Arial"/>
          <w:b/>
          <w:bCs/>
          <w:color w:val="000000"/>
          <w:kern w:val="0"/>
          <w:lang w:eastAsia="pl-PL"/>
          <w14:ligatures w14:val="none"/>
        </w:rPr>
      </w:pPr>
    </w:p>
    <w:p w14:paraId="06341E77" w14:textId="2D04AAEF"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1</w:t>
      </w:r>
    </w:p>
    <w:p w14:paraId="18817168" w14:textId="77777777"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Postanowienia ogólne</w:t>
      </w:r>
    </w:p>
    <w:p w14:paraId="38E862C5"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4621FE0D" w14:textId="77777777" w:rsidR="00842B1B" w:rsidRDefault="00842B1B" w:rsidP="003026DA">
      <w:pPr>
        <w:numPr>
          <w:ilvl w:val="0"/>
          <w:numId w:val="3"/>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Celem Standardów Ochrony Małoletnich jest:</w:t>
      </w:r>
    </w:p>
    <w:p w14:paraId="2EFCC841" w14:textId="77777777" w:rsidR="007B40F3" w:rsidRPr="00842B1B" w:rsidRDefault="007B40F3" w:rsidP="003026DA">
      <w:pPr>
        <w:spacing w:line="276" w:lineRule="auto"/>
        <w:ind w:left="720"/>
        <w:jc w:val="both"/>
        <w:rPr>
          <w:rFonts w:ascii="Arial" w:eastAsia="Times New Roman" w:hAnsi="Arial" w:cs="Arial"/>
          <w:color w:val="000000"/>
          <w:kern w:val="0"/>
          <w:lang w:eastAsia="pl-PL"/>
          <w14:ligatures w14:val="none"/>
        </w:rPr>
      </w:pPr>
    </w:p>
    <w:p w14:paraId="211C1470" w14:textId="77777777" w:rsidR="00842B1B" w:rsidRPr="00842B1B" w:rsidRDefault="00842B1B" w:rsidP="003026DA">
      <w:pPr>
        <w:numPr>
          <w:ilvl w:val="1"/>
          <w:numId w:val="3"/>
        </w:numPr>
        <w:spacing w:line="276" w:lineRule="auto"/>
        <w:ind w:firstLine="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zwrócenie uwagi personelu szkoły, rodziców i podmiotów współpracujących na konieczność podejmowania wzmożonych działań na rzecz ochrony małoletnich uczniów przed krzywdzeniem;</w:t>
      </w:r>
    </w:p>
    <w:p w14:paraId="4D48CCC0" w14:textId="6254E019" w:rsidR="00842B1B" w:rsidRPr="00842B1B" w:rsidRDefault="00842B1B" w:rsidP="003026DA">
      <w:pPr>
        <w:numPr>
          <w:ilvl w:val="1"/>
          <w:numId w:val="3"/>
        </w:numPr>
        <w:spacing w:line="276" w:lineRule="auto"/>
        <w:ind w:firstLine="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określenie zakresu obowiązków przedstawicieli szkoły </w:t>
      </w:r>
      <w:r w:rsidR="00DB40F6">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w działaniach podejmowanych na rzecz ochrony uczniów przed krzywdzeniem;</w:t>
      </w:r>
    </w:p>
    <w:p w14:paraId="7CE3C733" w14:textId="77777777" w:rsidR="00842B1B" w:rsidRPr="00842B1B" w:rsidRDefault="00842B1B" w:rsidP="003026DA">
      <w:pPr>
        <w:numPr>
          <w:ilvl w:val="1"/>
          <w:numId w:val="3"/>
        </w:numPr>
        <w:spacing w:line="276" w:lineRule="auto"/>
        <w:ind w:firstLine="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wypracowanie adekwatnej procedury do wykorzystania podczas interwencji w przypadku podejrzenia krzywdzenia małoletnich;</w:t>
      </w:r>
    </w:p>
    <w:p w14:paraId="495DED7B" w14:textId="04FE636F" w:rsidR="00842B1B" w:rsidRPr="00842B1B" w:rsidRDefault="00842B1B" w:rsidP="003026DA">
      <w:pPr>
        <w:numPr>
          <w:ilvl w:val="1"/>
          <w:numId w:val="3"/>
        </w:numPr>
        <w:spacing w:line="276" w:lineRule="auto"/>
        <w:ind w:firstLine="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wprowadzenie wzmożonej działalności </w:t>
      </w:r>
      <w:proofErr w:type="spellStart"/>
      <w:r w:rsidRPr="00842B1B">
        <w:rPr>
          <w:rFonts w:ascii="Arial" w:eastAsia="Times New Roman" w:hAnsi="Arial" w:cs="Arial"/>
          <w:color w:val="000000"/>
          <w:kern w:val="0"/>
          <w:lang w:eastAsia="pl-PL"/>
          <w14:ligatures w14:val="none"/>
        </w:rPr>
        <w:t>profilaktyczno</w:t>
      </w:r>
      <w:proofErr w:type="spellEnd"/>
      <w:r w:rsidRPr="00842B1B">
        <w:rPr>
          <w:rFonts w:ascii="Arial" w:eastAsia="Times New Roman" w:hAnsi="Arial" w:cs="Arial"/>
          <w:color w:val="000000"/>
          <w:kern w:val="0"/>
          <w:lang w:eastAsia="pl-PL"/>
          <w14:ligatures w14:val="none"/>
        </w:rPr>
        <w:t>– wychowawczej w zakresie zapewnienia ochrony uczniów przed przemocą.</w:t>
      </w:r>
      <w:r w:rsidR="007B40F3">
        <w:rPr>
          <w:rFonts w:ascii="Arial" w:eastAsia="Times New Roman" w:hAnsi="Arial" w:cs="Arial"/>
          <w:color w:val="000000"/>
          <w:kern w:val="0"/>
          <w:lang w:eastAsia="pl-PL"/>
          <w14:ligatures w14:val="none"/>
        </w:rPr>
        <w:br/>
      </w:r>
    </w:p>
    <w:p w14:paraId="336C6E90" w14:textId="77777777" w:rsidR="00842B1B" w:rsidRPr="00842B1B" w:rsidRDefault="00842B1B" w:rsidP="003026DA">
      <w:pPr>
        <w:numPr>
          <w:ilvl w:val="0"/>
          <w:numId w:val="3"/>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Personel szkoły w ramach wykonywanych obowiązków zwraca uwagę na czynniki ryzyka krzywdzenia dziecka, monitoruje sytuację i dobrostan dziecka oraz stosuje zasady określone w Standardach.</w:t>
      </w:r>
    </w:p>
    <w:p w14:paraId="61DA4CD9" w14:textId="77777777" w:rsidR="00842B1B" w:rsidRPr="00842B1B" w:rsidRDefault="00842B1B" w:rsidP="003026DA">
      <w:pPr>
        <w:numPr>
          <w:ilvl w:val="0"/>
          <w:numId w:val="3"/>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Niedopuszczalne jest stosowanie przez personel wobec dziecka jakiejkolwiek formy przemocy.</w:t>
      </w:r>
    </w:p>
    <w:p w14:paraId="0EC30610" w14:textId="691A6BE7" w:rsidR="00842B1B" w:rsidRPr="00842B1B" w:rsidRDefault="00842B1B" w:rsidP="003026DA">
      <w:pPr>
        <w:numPr>
          <w:ilvl w:val="0"/>
          <w:numId w:val="3"/>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Ze Standardami zapoznawany jest cały personel placówki, a także uczniowie </w:t>
      </w:r>
      <w:r w:rsidR="00DB40F6">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ich rodzice, zgodnie z procedurami określonymi w treści Standardów.</w:t>
      </w:r>
    </w:p>
    <w:p w14:paraId="6ACC567F" w14:textId="677DCC38" w:rsidR="00842B1B" w:rsidRPr="00842B1B" w:rsidRDefault="00842B1B" w:rsidP="003026DA">
      <w:pPr>
        <w:numPr>
          <w:ilvl w:val="0"/>
          <w:numId w:val="3"/>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Dyrektor szkoły wyznacza koordynator</w:t>
      </w:r>
      <w:r w:rsidR="007B40F3">
        <w:rPr>
          <w:rFonts w:ascii="Arial" w:eastAsia="Times New Roman" w:hAnsi="Arial" w:cs="Arial"/>
          <w:color w:val="000000"/>
          <w:kern w:val="0"/>
          <w:lang w:eastAsia="pl-PL"/>
          <w14:ligatures w14:val="none"/>
        </w:rPr>
        <w:t xml:space="preserve">a </w:t>
      </w:r>
      <w:r w:rsidRPr="00842B1B">
        <w:rPr>
          <w:rFonts w:ascii="Arial" w:eastAsia="Times New Roman" w:hAnsi="Arial" w:cs="Arial"/>
          <w:color w:val="000000"/>
          <w:kern w:val="0"/>
          <w:lang w:eastAsia="pl-PL"/>
          <w14:ligatures w14:val="none"/>
        </w:rPr>
        <w:t xml:space="preserve">Standardów Ochrony Małoletnich </w:t>
      </w:r>
      <w:r w:rsidR="00DB40F6">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w każdym roku szkolnym</w:t>
      </w:r>
      <w:r w:rsidR="007B40F3">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jako odpowiedzialn</w:t>
      </w:r>
      <w:r w:rsidR="007B40F3">
        <w:rPr>
          <w:rFonts w:ascii="Arial" w:eastAsia="Times New Roman" w:hAnsi="Arial" w:cs="Arial"/>
          <w:color w:val="000000"/>
          <w:kern w:val="0"/>
          <w:lang w:eastAsia="pl-PL"/>
          <w14:ligatures w14:val="none"/>
        </w:rPr>
        <w:t>ego</w:t>
      </w:r>
      <w:r w:rsidRPr="00842B1B">
        <w:rPr>
          <w:rFonts w:ascii="Arial" w:eastAsia="Times New Roman" w:hAnsi="Arial" w:cs="Arial"/>
          <w:color w:val="000000"/>
          <w:kern w:val="0"/>
          <w:lang w:eastAsia="pl-PL"/>
          <w14:ligatures w14:val="none"/>
        </w:rPr>
        <w:t xml:space="preserve"> za monitorowanie realizacji Standardów, reagowanie na sygnały ich naruszenia, ewaluowanie</w:t>
      </w:r>
      <w:r w:rsidR="00DE38E1">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modyfikowanie zapisów Standardów</w:t>
      </w:r>
      <w:r w:rsidR="00DE38E1">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 xml:space="preserve">prowadzenie rejestru interwencji </w:t>
      </w:r>
      <w:r w:rsidR="00DB40F6">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zgłoszeń.</w:t>
      </w:r>
    </w:p>
    <w:p w14:paraId="3C1F394D" w14:textId="77777777" w:rsidR="00842B1B" w:rsidRPr="00842B1B" w:rsidRDefault="00842B1B" w:rsidP="003026DA">
      <w:pPr>
        <w:numPr>
          <w:ilvl w:val="0"/>
          <w:numId w:val="3"/>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 monitoring bezpieczeństwa urządzeń teleinformatycznych z dostępem do Internetu, Dyrektor czyni odpowiedzialnym informatyka (administratora sieci komputerowej).</w:t>
      </w:r>
    </w:p>
    <w:p w14:paraId="31D28F3A" w14:textId="77777777" w:rsidR="007B40F3" w:rsidRDefault="007B40F3" w:rsidP="00DE38E1">
      <w:pPr>
        <w:spacing w:line="276" w:lineRule="auto"/>
        <w:rPr>
          <w:rFonts w:ascii="Arial" w:eastAsia="Times New Roman" w:hAnsi="Arial" w:cs="Arial"/>
          <w:color w:val="000000"/>
          <w:kern w:val="0"/>
          <w:lang w:eastAsia="pl-PL"/>
          <w14:ligatures w14:val="none"/>
        </w:rPr>
      </w:pPr>
    </w:p>
    <w:p w14:paraId="65647C56" w14:textId="77777777" w:rsidR="007B40F3" w:rsidRDefault="007B40F3" w:rsidP="003026DA">
      <w:pPr>
        <w:spacing w:line="276" w:lineRule="auto"/>
        <w:ind w:left="720"/>
        <w:rPr>
          <w:rFonts w:ascii="Arial" w:eastAsia="Times New Roman" w:hAnsi="Arial" w:cs="Arial"/>
          <w:color w:val="000000"/>
          <w:kern w:val="0"/>
          <w:lang w:eastAsia="pl-PL"/>
          <w14:ligatures w14:val="none"/>
        </w:rPr>
      </w:pPr>
    </w:p>
    <w:p w14:paraId="1589F510" w14:textId="77777777" w:rsidR="007B40F3" w:rsidRPr="00842B1B" w:rsidRDefault="007B40F3" w:rsidP="003026DA">
      <w:pPr>
        <w:spacing w:line="276" w:lineRule="auto"/>
        <w:ind w:left="720"/>
        <w:rPr>
          <w:rFonts w:ascii="Arial" w:eastAsia="Times New Roman" w:hAnsi="Arial" w:cs="Arial"/>
          <w:color w:val="000000"/>
          <w:kern w:val="0"/>
          <w:lang w:eastAsia="pl-PL"/>
          <w14:ligatures w14:val="none"/>
        </w:rPr>
      </w:pPr>
    </w:p>
    <w:p w14:paraId="5B60E914" w14:textId="77777777" w:rsidR="00842B1B" w:rsidRPr="00842B1B" w:rsidRDefault="00842B1B" w:rsidP="003026DA">
      <w:pPr>
        <w:spacing w:line="276" w:lineRule="auto"/>
        <w:ind w:left="720"/>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2</w:t>
      </w:r>
    </w:p>
    <w:p w14:paraId="2FDA79E9" w14:textId="6B2819CB" w:rsidR="00842B1B" w:rsidRDefault="00434754" w:rsidP="003026DA">
      <w:pPr>
        <w:tabs>
          <w:tab w:val="left" w:pos="3261"/>
        </w:tabs>
        <w:spacing w:line="276" w:lineRule="auto"/>
        <w:ind w:left="720" w:hanging="2080"/>
        <w:jc w:val="center"/>
        <w:outlineLvl w:val="1"/>
        <w:rPr>
          <w:rFonts w:ascii="Arial" w:eastAsia="Times New Roman" w:hAnsi="Arial" w:cs="Arial"/>
          <w:b/>
          <w:bCs/>
          <w:color w:val="000000"/>
          <w:kern w:val="0"/>
          <w:lang w:eastAsia="pl-PL"/>
          <w14:ligatures w14:val="none"/>
        </w:rPr>
      </w:pPr>
      <w:r>
        <w:rPr>
          <w:rFonts w:ascii="Arial" w:eastAsia="Times New Roman" w:hAnsi="Arial" w:cs="Arial"/>
          <w:b/>
          <w:bCs/>
          <w:color w:val="000000"/>
          <w:kern w:val="0"/>
          <w:lang w:eastAsia="pl-PL"/>
          <w14:ligatures w14:val="none"/>
        </w:rPr>
        <w:tab/>
      </w:r>
      <w:r w:rsidR="00842B1B" w:rsidRPr="00842B1B">
        <w:rPr>
          <w:rFonts w:ascii="Arial" w:eastAsia="Times New Roman" w:hAnsi="Arial" w:cs="Arial"/>
          <w:b/>
          <w:bCs/>
          <w:color w:val="000000"/>
          <w:kern w:val="0"/>
          <w:lang w:eastAsia="pl-PL"/>
          <w14:ligatures w14:val="none"/>
        </w:rPr>
        <w:t xml:space="preserve">Postępowanie wobec osób obcych oraz rodziców/prawnych </w:t>
      </w:r>
      <w:r w:rsidR="007B40F3">
        <w:rPr>
          <w:rFonts w:ascii="Arial" w:eastAsia="Times New Roman" w:hAnsi="Arial" w:cs="Arial"/>
          <w:b/>
          <w:bCs/>
          <w:color w:val="000000"/>
          <w:kern w:val="0"/>
          <w:lang w:eastAsia="pl-PL"/>
          <w14:ligatures w14:val="none"/>
        </w:rPr>
        <w:br/>
      </w:r>
      <w:r w:rsidR="00842B1B" w:rsidRPr="00842B1B">
        <w:rPr>
          <w:rFonts w:ascii="Arial" w:eastAsia="Times New Roman" w:hAnsi="Arial" w:cs="Arial"/>
          <w:b/>
          <w:bCs/>
          <w:color w:val="000000"/>
          <w:kern w:val="0"/>
          <w:lang w:eastAsia="pl-PL"/>
          <w14:ligatures w14:val="none"/>
        </w:rPr>
        <w:t>opiekunów wchodzących na teren szkoły.</w:t>
      </w:r>
    </w:p>
    <w:p w14:paraId="468C64B2" w14:textId="77777777" w:rsidR="007B40F3" w:rsidRPr="00842B1B" w:rsidRDefault="007B40F3" w:rsidP="003026DA">
      <w:pPr>
        <w:tabs>
          <w:tab w:val="left" w:pos="3261"/>
        </w:tabs>
        <w:spacing w:line="276" w:lineRule="auto"/>
        <w:ind w:left="720" w:hanging="2080"/>
        <w:jc w:val="center"/>
        <w:outlineLvl w:val="1"/>
        <w:rPr>
          <w:rFonts w:ascii="Arial" w:eastAsia="Times New Roman" w:hAnsi="Arial" w:cs="Arial"/>
          <w:b/>
          <w:bCs/>
          <w:color w:val="000000"/>
          <w:kern w:val="0"/>
          <w:lang w:eastAsia="pl-PL"/>
          <w14:ligatures w14:val="none"/>
        </w:rPr>
      </w:pPr>
    </w:p>
    <w:p w14:paraId="6B83AAB8" w14:textId="77777777" w:rsidR="00842B1B" w:rsidRPr="00842B1B" w:rsidRDefault="00842B1B" w:rsidP="003026DA">
      <w:pPr>
        <w:spacing w:line="276" w:lineRule="auto"/>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Obowiązujące zasady wobec osób obcych oraz rodziców/prawnych opiekunów wchodzących na teren szkoły:</w:t>
      </w:r>
    </w:p>
    <w:p w14:paraId="35395532" w14:textId="77777777"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Każdy, kto nie jest aktualnie uczniem bądź pracownikiem szkoły, a wchodzi na jej teren, jest osobą obcą.</w:t>
      </w:r>
    </w:p>
    <w:p w14:paraId="73863ED8" w14:textId="77777777"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Osoby obce nie mogą wchodzić na teren szkoły bez uzasadnionego ważnego powodu i są zobowiązane bezwzględnie respektować postanowienia Dyrekcji szkoły oraz stosować się do poleceń wszystkich pracowników szkoły.</w:t>
      </w:r>
    </w:p>
    <w:p w14:paraId="0025E2F4" w14:textId="77777777"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trosce o bezpieczeństwo wszystkich uczniów w szkole przyjęto zasadę, że w czasie lekcji rodzice oraz inne osoby dorosłe nie przebywają na terenie szkoły.</w:t>
      </w:r>
    </w:p>
    <w:p w14:paraId="48804F21" w14:textId="2AF39F34"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Osoby wchodzące do szkoły są zobowiązane do wpisania się do „Rejestru osób wchodzących i wychodzących” znajdującego się przy drzwiach wejściowych szkoły.</w:t>
      </w:r>
    </w:p>
    <w:p w14:paraId="7D68906F" w14:textId="312C9F8A" w:rsidR="00842B1B" w:rsidRPr="00842B1B" w:rsidRDefault="00842B1B" w:rsidP="003026DA">
      <w:pPr>
        <w:spacing w:line="276" w:lineRule="auto"/>
        <w:ind w:left="72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Rejestr wejść i wyjść powinien zawierać następujące informacje: imię i nazwisko osoby wchodzącej, datę i godzinę wejścia na teren placówki, powód odwiedzin, godzinę wyjścia. Kontrolę nad wpisami oraz egzekwowaniem zasad wchodzenia do szkoły sprawuje wyznaczony przez Dyrektora pracownik </w:t>
      </w:r>
      <w:r w:rsidR="00724FB7">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z obsługi szkoły.</w:t>
      </w:r>
    </w:p>
    <w:p w14:paraId="2F79ECAF" w14:textId="77777777"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Po wejściu do szkoły rodzic/opiekun prawny kierowany jest do sekretariatu lub w miejsce umówionego spotkania.</w:t>
      </w:r>
    </w:p>
    <w:p w14:paraId="7379C0E0" w14:textId="77777777"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Rodzic/opiekun prawny na spotkanie przychodzi punktualnie i opuszcza budynek szkoły niezwłocznie po zakończeniu spotkania.</w:t>
      </w:r>
    </w:p>
    <w:p w14:paraId="20E94045" w14:textId="77E0AF2F"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Miejscem oczekiwania na dziecko jest dla rodziców/prawnych opiekunów </w:t>
      </w:r>
      <w:r w:rsidR="007B40F3">
        <w:rPr>
          <w:rFonts w:ascii="Arial" w:eastAsia="Times New Roman" w:hAnsi="Arial" w:cs="Arial"/>
          <w:color w:val="000000"/>
          <w:kern w:val="0"/>
          <w:lang w:eastAsia="pl-PL"/>
          <w14:ligatures w14:val="none"/>
        </w:rPr>
        <w:t xml:space="preserve">plac przed szkołą lub </w:t>
      </w:r>
      <w:r w:rsidRPr="00842B1B">
        <w:rPr>
          <w:rFonts w:ascii="Arial" w:eastAsia="Times New Roman" w:hAnsi="Arial" w:cs="Arial"/>
          <w:color w:val="000000"/>
          <w:kern w:val="0"/>
          <w:lang w:eastAsia="pl-PL"/>
          <w14:ligatures w14:val="none"/>
        </w:rPr>
        <w:t>przedsionek budynku szkoły.</w:t>
      </w:r>
    </w:p>
    <w:p w14:paraId="2F536A50" w14:textId="4D56EDC3"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Osoba wchodząca na teren szkoły nie może zakłócać toku pracy szkoły. Zabrania się rodzicom/prawnym opiekunom zaglądania/wchodzenia do </w:t>
      </w:r>
      <w:proofErr w:type="spellStart"/>
      <w:r w:rsidRPr="00842B1B">
        <w:rPr>
          <w:rFonts w:ascii="Arial" w:eastAsia="Times New Roman" w:hAnsi="Arial" w:cs="Arial"/>
          <w:color w:val="000000"/>
          <w:kern w:val="0"/>
          <w:lang w:eastAsia="pl-PL"/>
          <w14:ligatures w14:val="none"/>
        </w:rPr>
        <w:t>sal</w:t>
      </w:r>
      <w:proofErr w:type="spellEnd"/>
      <w:r w:rsidRPr="00842B1B">
        <w:rPr>
          <w:rFonts w:ascii="Arial" w:eastAsia="Times New Roman" w:hAnsi="Arial" w:cs="Arial"/>
          <w:color w:val="000000"/>
          <w:kern w:val="0"/>
          <w:lang w:eastAsia="pl-PL"/>
          <w14:ligatures w14:val="none"/>
        </w:rPr>
        <w:t xml:space="preserve"> lekcyjnych podczas prowadzenia zajęć, proszenia o przeprowadzenie rozmowy z nauczycielem podczas trwania lekcji lub innych zajęć oraz w czasie dyżurów na przerwach, wchodzenia</w:t>
      </w:r>
      <w:r w:rsidR="007B40F3">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do szatni. Nauczyciel w trakcie lekcji oraz podczas pełnienia dyżurów nie przyjmuje rodziców.</w:t>
      </w:r>
    </w:p>
    <w:p w14:paraId="2E225156" w14:textId="77777777"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Rozmowy rodziców/prawnych opiekunów z nauczycielem, wychowawcą, psychologiem lub pedagogiem szkolnym mogą odbywać się w czasie uzgodnionym wcześniej.</w:t>
      </w:r>
    </w:p>
    <w:p w14:paraId="759714A6" w14:textId="17F14415"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Rodzic, który chce się spotkać z wychowawcą lub nauczycielem, przychodzi do szkoły tylko po uprzednim umówieniu się, przed lub po zakończonych zajęciach nauczyciela albo w czasie, gdy nauczyciel nie pełni dyżuru. Rodzice mogą uzyskać informacje na temat postępów dziecka w nauce i jego zachowaniu </w:t>
      </w:r>
      <w:r w:rsidR="00724FB7">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w czasie zebrań z rodzicami, konsultacji, poprzez dziennik elektroniczny. Nauczyciel przekazuje informacje na temat ucznia wyłącznie rodzicom lub jego prawnym opiekunom.</w:t>
      </w:r>
    </w:p>
    <w:p w14:paraId="40001E4A" w14:textId="52D4259D"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Rodzic/opiekun prawny nie może samodzielnie rozwiązywać konfliktów pomiędzy swoim dzieckiem a innym uczniem/uczniami na terenie szkoły bez uczestnictwa nauczyciela, pedagoga, psychologa szkolnego lub </w:t>
      </w:r>
      <w:r w:rsidR="00726482">
        <w:rPr>
          <w:rFonts w:ascii="Arial" w:eastAsia="Times New Roman" w:hAnsi="Arial" w:cs="Arial"/>
          <w:color w:val="000000"/>
          <w:kern w:val="0"/>
          <w:lang w:eastAsia="pl-PL"/>
          <w14:ligatures w14:val="none"/>
        </w:rPr>
        <w:t>D</w:t>
      </w:r>
      <w:r w:rsidRPr="00842B1B">
        <w:rPr>
          <w:rFonts w:ascii="Arial" w:eastAsia="Times New Roman" w:hAnsi="Arial" w:cs="Arial"/>
          <w:color w:val="000000"/>
          <w:kern w:val="0"/>
          <w:lang w:eastAsia="pl-PL"/>
          <w14:ligatures w14:val="none"/>
        </w:rPr>
        <w:t>yrektora szkoły.</w:t>
      </w:r>
    </w:p>
    <w:p w14:paraId="5F96CBA1" w14:textId="77777777"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Każdy pracownik szkoły ma prawo skontrolowania zasadności pobytu danej osoby na terenie placówki.</w:t>
      </w:r>
    </w:p>
    <w:p w14:paraId="370EDC05" w14:textId="77777777"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Wszelkie uwagi i wnioski dotyczące funkcjonowania szkoły, rodzice kierują osobiście kolejno do: nauczyciela przedmiotu, wychowawcy klasy, pedagoga, dyrektora szkoły (po wcześniejszym umówieniu).</w:t>
      </w:r>
    </w:p>
    <w:p w14:paraId="501B814F" w14:textId="1DCD9007" w:rsidR="00842B1B" w:rsidRPr="00842B1B" w:rsidRDefault="00842B1B" w:rsidP="003026DA">
      <w:pPr>
        <w:numPr>
          <w:ilvl w:val="0"/>
          <w:numId w:val="3"/>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 wypadku nieprzestrzegania regulaminu dyrektor szkoły lub osoba przez niego upoważniona ma prawo do interwencji prawnych (zawiadomienia organów porządkowych) w celu zapewnienia bezpieczeństwa dzieciom </w:t>
      </w:r>
      <w:r w:rsidR="00724FB7">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pracownikom szkoły.</w:t>
      </w:r>
    </w:p>
    <w:p w14:paraId="4A3C9734" w14:textId="77777777" w:rsidR="00842B1B" w:rsidRPr="00724FB7" w:rsidRDefault="00842B1B" w:rsidP="003026DA">
      <w:pPr>
        <w:spacing w:line="276" w:lineRule="auto"/>
        <w:jc w:val="both"/>
        <w:rPr>
          <w:rFonts w:ascii="Arial" w:eastAsia="Times New Roman" w:hAnsi="Arial" w:cs="Arial"/>
          <w:color w:val="000000"/>
          <w:kern w:val="0"/>
          <w:lang w:eastAsia="pl-PL"/>
          <w14:ligatures w14:val="none"/>
        </w:rPr>
      </w:pPr>
      <w:r w:rsidRPr="00724FB7">
        <w:rPr>
          <w:rFonts w:ascii="Arial" w:eastAsia="Times New Roman" w:hAnsi="Arial" w:cs="Arial"/>
          <w:color w:val="000000"/>
          <w:kern w:val="0"/>
          <w:lang w:eastAsia="pl-PL"/>
          <w14:ligatures w14:val="none"/>
        </w:rPr>
        <w:t>Powyższy zapis nie dotyczy służb ratowniczych i innych instytucji odpowiedzialnych za bezpieczeństwo w sytuacji wykonywania czynności służbowych bądź działań ratujących zdrowie i życie przebywających na terenie placówki oraz osób uczestniczących w rekrutacji.</w:t>
      </w:r>
    </w:p>
    <w:p w14:paraId="11818820" w14:textId="77777777" w:rsidR="00842B1B" w:rsidRPr="00724FB7" w:rsidRDefault="00842B1B" w:rsidP="003026DA">
      <w:pPr>
        <w:spacing w:line="276" w:lineRule="auto"/>
        <w:jc w:val="both"/>
        <w:rPr>
          <w:rFonts w:ascii="Arial" w:eastAsia="Times New Roman" w:hAnsi="Arial" w:cs="Arial"/>
          <w:color w:val="000000"/>
          <w:kern w:val="0"/>
          <w:lang w:eastAsia="pl-PL"/>
          <w14:ligatures w14:val="none"/>
        </w:rPr>
      </w:pPr>
      <w:r w:rsidRPr="00724FB7">
        <w:rPr>
          <w:rFonts w:ascii="Arial" w:eastAsia="Times New Roman" w:hAnsi="Arial" w:cs="Arial"/>
          <w:color w:val="000000"/>
          <w:kern w:val="0"/>
          <w:lang w:eastAsia="pl-PL"/>
          <w14:ligatures w14:val="none"/>
        </w:rPr>
        <w:t>Dyrektor szkoły zastrzega sobie prawo zmiany postanowień regulaminu w razie zmian przepisów prawnych lub z innej ważnej przyczyny.</w:t>
      </w:r>
    </w:p>
    <w:p w14:paraId="2CA0110D" w14:textId="77777777" w:rsidR="008A3D8D" w:rsidRPr="00724FB7" w:rsidRDefault="008A3D8D" w:rsidP="003026DA">
      <w:pPr>
        <w:spacing w:line="276" w:lineRule="auto"/>
        <w:jc w:val="both"/>
        <w:rPr>
          <w:rFonts w:ascii="Arial" w:eastAsia="Times New Roman" w:hAnsi="Arial" w:cs="Arial"/>
          <w:color w:val="000000"/>
          <w:kern w:val="0"/>
          <w:lang w:eastAsia="pl-PL"/>
          <w14:ligatures w14:val="none"/>
        </w:rPr>
      </w:pPr>
    </w:p>
    <w:p w14:paraId="314FEC1F" w14:textId="77777777" w:rsidR="00842B1B" w:rsidRPr="00842B1B" w:rsidRDefault="00842B1B" w:rsidP="003026DA">
      <w:pPr>
        <w:numPr>
          <w:ilvl w:val="0"/>
          <w:numId w:val="4"/>
        </w:numPr>
        <w:spacing w:line="276" w:lineRule="auto"/>
        <w:ind w:hanging="240"/>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System monitoringu wizyjnego.</w:t>
      </w:r>
    </w:p>
    <w:p w14:paraId="62223973" w14:textId="77777777" w:rsidR="00842B1B" w:rsidRPr="00842B1B" w:rsidRDefault="00842B1B" w:rsidP="003026DA">
      <w:pPr>
        <w:spacing w:line="276" w:lineRule="auto"/>
        <w:ind w:left="72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Celem zastosowania monitoringu wizyjnego w placówce jest:</w:t>
      </w:r>
    </w:p>
    <w:p w14:paraId="5602E8F6" w14:textId="77777777" w:rsidR="00842B1B" w:rsidRPr="00842B1B" w:rsidRDefault="00842B1B" w:rsidP="003026DA">
      <w:pPr>
        <w:numPr>
          <w:ilvl w:val="1"/>
          <w:numId w:val="4"/>
        </w:numPr>
        <w:spacing w:line="276" w:lineRule="auto"/>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Zwiększenie bezpieczeństwa społeczności szkolnej oraz osób przebywających na terenie szkoły.</w:t>
      </w:r>
    </w:p>
    <w:p w14:paraId="48B00CB1" w14:textId="77777777" w:rsidR="00842B1B" w:rsidRPr="00842B1B" w:rsidRDefault="00842B1B" w:rsidP="003026DA">
      <w:pPr>
        <w:numPr>
          <w:ilvl w:val="1"/>
          <w:numId w:val="4"/>
        </w:numPr>
        <w:spacing w:line="276" w:lineRule="auto"/>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Ograniczenie zachowań niepożądanych, destrukcyjnych, zagrażających zdrowiu, bezpieczeństwu uczniów, nauczycieli i pracowników szkoły.</w:t>
      </w:r>
    </w:p>
    <w:p w14:paraId="24E3CEA6" w14:textId="77777777" w:rsidR="00842B1B" w:rsidRPr="00842B1B" w:rsidRDefault="00842B1B" w:rsidP="003026DA">
      <w:pPr>
        <w:numPr>
          <w:ilvl w:val="1"/>
          <w:numId w:val="4"/>
        </w:numPr>
        <w:spacing w:line="276" w:lineRule="auto"/>
        <w:ind w:hanging="34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Wyjaśnianie sytuacji konfliktowych.</w:t>
      </w:r>
    </w:p>
    <w:p w14:paraId="527B82CE" w14:textId="77777777" w:rsidR="00842B1B" w:rsidRPr="00842B1B" w:rsidRDefault="00842B1B" w:rsidP="003026DA">
      <w:pPr>
        <w:numPr>
          <w:ilvl w:val="1"/>
          <w:numId w:val="4"/>
        </w:numPr>
        <w:spacing w:line="276" w:lineRule="auto"/>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Ustalanie sprawców czynów nagannych (bójki, zniszczenie mienia, kradzieże, itp.) w szkole.</w:t>
      </w:r>
    </w:p>
    <w:p w14:paraId="67560422" w14:textId="24E94C86" w:rsidR="00842B1B" w:rsidRPr="00842B1B" w:rsidRDefault="00842B1B" w:rsidP="003026DA">
      <w:pPr>
        <w:numPr>
          <w:ilvl w:val="1"/>
          <w:numId w:val="4"/>
        </w:numPr>
        <w:spacing w:line="276" w:lineRule="auto"/>
        <w:ind w:hanging="34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Ograniczenie dostępu do szkoły i jej terenu osób nieuprawnionych</w:t>
      </w:r>
      <w:r w:rsidR="00724FB7">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niepożądanych.</w:t>
      </w:r>
    </w:p>
    <w:p w14:paraId="69E96A62" w14:textId="77777777" w:rsidR="00842B1B" w:rsidRPr="00842B1B" w:rsidRDefault="00842B1B" w:rsidP="003026DA">
      <w:pPr>
        <w:numPr>
          <w:ilvl w:val="1"/>
          <w:numId w:val="4"/>
        </w:numPr>
        <w:spacing w:line="276" w:lineRule="auto"/>
        <w:ind w:hanging="40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Zapewnienie bezpiecznych warunków nauki, wychowania i opieki.</w:t>
      </w:r>
    </w:p>
    <w:p w14:paraId="3AA3303B" w14:textId="77777777" w:rsidR="00842B1B" w:rsidRPr="00842B1B" w:rsidRDefault="00842B1B" w:rsidP="003026DA">
      <w:pPr>
        <w:numPr>
          <w:ilvl w:val="1"/>
          <w:numId w:val="4"/>
        </w:numPr>
        <w:spacing w:line="276" w:lineRule="auto"/>
        <w:ind w:hanging="40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Ochrona mienia szkoły.</w:t>
      </w:r>
    </w:p>
    <w:p w14:paraId="3C5FB58F" w14:textId="77777777" w:rsidR="008A3D8D" w:rsidRDefault="008A3D8D" w:rsidP="003026DA">
      <w:pPr>
        <w:spacing w:line="276" w:lineRule="auto"/>
        <w:jc w:val="both"/>
        <w:rPr>
          <w:rFonts w:ascii="Arial" w:eastAsia="Times New Roman" w:hAnsi="Arial" w:cs="Arial"/>
          <w:color w:val="000000"/>
          <w:kern w:val="0"/>
          <w:sz w:val="26"/>
          <w:szCs w:val="26"/>
          <w:lang w:eastAsia="pl-PL"/>
          <w14:ligatures w14:val="none"/>
        </w:rPr>
      </w:pPr>
    </w:p>
    <w:p w14:paraId="25907A58" w14:textId="77777777" w:rsidR="008A3D8D" w:rsidRDefault="008A3D8D" w:rsidP="003026DA">
      <w:pPr>
        <w:spacing w:line="276" w:lineRule="auto"/>
        <w:jc w:val="both"/>
        <w:rPr>
          <w:rFonts w:ascii="Arial" w:eastAsia="Times New Roman" w:hAnsi="Arial" w:cs="Arial"/>
          <w:color w:val="000000"/>
          <w:kern w:val="0"/>
          <w:sz w:val="26"/>
          <w:szCs w:val="26"/>
          <w:lang w:eastAsia="pl-PL"/>
          <w14:ligatures w14:val="none"/>
        </w:rPr>
      </w:pPr>
    </w:p>
    <w:p w14:paraId="217E203A" w14:textId="2CDEDB21" w:rsidR="00842B1B" w:rsidRPr="008A3D8D" w:rsidRDefault="00842B1B" w:rsidP="003026DA">
      <w:pPr>
        <w:spacing w:line="276" w:lineRule="auto"/>
        <w:jc w:val="both"/>
        <w:rPr>
          <w:rFonts w:ascii="Arial" w:eastAsia="Times New Roman" w:hAnsi="Arial" w:cs="Arial"/>
          <w:color w:val="000000"/>
          <w:kern w:val="0"/>
          <w:sz w:val="26"/>
          <w:szCs w:val="26"/>
          <w:lang w:eastAsia="pl-PL"/>
          <w14:ligatures w14:val="none"/>
        </w:rPr>
      </w:pPr>
      <w:r w:rsidRPr="008A3D8D">
        <w:rPr>
          <w:rFonts w:ascii="Arial" w:eastAsia="Times New Roman" w:hAnsi="Arial" w:cs="Arial"/>
          <w:color w:val="000000"/>
          <w:kern w:val="0"/>
          <w:sz w:val="26"/>
          <w:szCs w:val="26"/>
          <w:lang w:eastAsia="pl-PL"/>
          <w14:ligatures w14:val="none"/>
        </w:rPr>
        <w:t>Obraz z kamer jest rejestrowany i istnieje możliwość dokonania identyfikacji osoby lub czynu na podstawie zarejestrowanego materiału</w:t>
      </w:r>
      <w:r w:rsidR="00653454">
        <w:rPr>
          <w:rFonts w:ascii="Arial" w:eastAsia="Times New Roman" w:hAnsi="Arial" w:cs="Arial"/>
          <w:color w:val="000000"/>
          <w:kern w:val="0"/>
          <w:sz w:val="26"/>
          <w:szCs w:val="26"/>
          <w:lang w:eastAsia="pl-PL"/>
          <w14:ligatures w14:val="none"/>
        </w:rPr>
        <w:t xml:space="preserve"> (do pięciu dni od zdarzenia). </w:t>
      </w:r>
      <w:r w:rsidRPr="008A3D8D">
        <w:rPr>
          <w:rFonts w:ascii="Arial" w:eastAsia="Times New Roman" w:hAnsi="Arial" w:cs="Arial"/>
          <w:color w:val="000000"/>
          <w:kern w:val="0"/>
          <w:sz w:val="26"/>
          <w:szCs w:val="26"/>
          <w:lang w:eastAsia="pl-PL"/>
          <w14:ligatures w14:val="none"/>
        </w:rPr>
        <w:t xml:space="preserve">Monitoring nie rejestruje dźwięku. Do odtworzenia zarejestrowanego materiału upoważniony jest </w:t>
      </w:r>
      <w:r w:rsidR="00434754" w:rsidRPr="008A3D8D">
        <w:rPr>
          <w:rFonts w:ascii="Arial" w:eastAsia="Times New Roman" w:hAnsi="Arial" w:cs="Arial"/>
          <w:color w:val="000000"/>
          <w:kern w:val="0"/>
          <w:sz w:val="26"/>
          <w:szCs w:val="26"/>
          <w:lang w:eastAsia="pl-PL"/>
          <w14:ligatures w14:val="none"/>
        </w:rPr>
        <w:t xml:space="preserve">dyrektor </w:t>
      </w:r>
      <w:r w:rsidRPr="008A3D8D">
        <w:rPr>
          <w:rFonts w:ascii="Arial" w:eastAsia="Times New Roman" w:hAnsi="Arial" w:cs="Arial"/>
          <w:color w:val="000000"/>
          <w:kern w:val="0"/>
          <w:sz w:val="26"/>
          <w:szCs w:val="26"/>
          <w:lang w:eastAsia="pl-PL"/>
          <w14:ligatures w14:val="none"/>
        </w:rPr>
        <w:t>szkoły.</w:t>
      </w:r>
    </w:p>
    <w:p w14:paraId="7EA70DE9" w14:textId="77777777" w:rsidR="00842B1B" w:rsidRDefault="00842B1B" w:rsidP="003026DA">
      <w:pPr>
        <w:spacing w:line="276" w:lineRule="auto"/>
        <w:rPr>
          <w:rFonts w:ascii="Arial" w:eastAsia="Times New Roman" w:hAnsi="Arial" w:cs="Arial"/>
          <w:color w:val="000000"/>
          <w:kern w:val="0"/>
          <w:sz w:val="27"/>
          <w:szCs w:val="27"/>
          <w:lang w:eastAsia="pl-PL"/>
          <w14:ligatures w14:val="none"/>
        </w:rPr>
      </w:pPr>
    </w:p>
    <w:p w14:paraId="4FB2BD0F" w14:textId="77777777" w:rsidR="00434754" w:rsidRPr="00842B1B" w:rsidRDefault="00434754" w:rsidP="003026DA">
      <w:pPr>
        <w:spacing w:line="276" w:lineRule="auto"/>
        <w:rPr>
          <w:rFonts w:ascii="Arial" w:eastAsia="Times New Roman" w:hAnsi="Arial" w:cs="Arial"/>
          <w:color w:val="000000"/>
          <w:kern w:val="0"/>
          <w:sz w:val="27"/>
          <w:szCs w:val="27"/>
          <w:lang w:eastAsia="pl-PL"/>
          <w14:ligatures w14:val="none"/>
        </w:rPr>
      </w:pPr>
    </w:p>
    <w:p w14:paraId="69CD905D" w14:textId="77777777"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3</w:t>
      </w:r>
    </w:p>
    <w:p w14:paraId="0E282F35"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36A7BB8D" w14:textId="77777777"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Sposób dokumentowania wypełniania obowiązku kontroli pracowników</w:t>
      </w:r>
    </w:p>
    <w:p w14:paraId="5BD2EC02" w14:textId="77777777"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przed dopuszczeniem do pracy z małoletnimi w zakresie spełniania przez nich warunków niekaralności za przestępstwa przeciwko wolności seksualnej i obyczajności.</w:t>
      </w:r>
    </w:p>
    <w:p w14:paraId="45B4F61F"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4A52E498" w14:textId="77777777" w:rsidR="00842B1B" w:rsidRPr="00842B1B" w:rsidRDefault="00842B1B" w:rsidP="003026DA">
      <w:pPr>
        <w:numPr>
          <w:ilvl w:val="0"/>
          <w:numId w:val="5"/>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Standardem jest rekrutacja pracowników pedagogicznych i niepedagogicznych odbywająca się zgodnie z zasadami bezpiecznej rekrutacji, a pracodawca dąży do jak najlepszej weryfikacji kwalifikacji kandydata, w tym stosunek do wartości podzielanych przez placówkę, takich jak ochrona praw dzieci i szacunek do ich godności.</w:t>
      </w:r>
    </w:p>
    <w:p w14:paraId="6918732F" w14:textId="170BC37D" w:rsidR="00842B1B" w:rsidRPr="00842B1B" w:rsidRDefault="00842B1B" w:rsidP="003026DA">
      <w:pPr>
        <w:numPr>
          <w:ilvl w:val="0"/>
          <w:numId w:val="5"/>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Szkoła dba, aby osoby w niej zatrudnione – zarówno pracownicy pedagogiczni, jak i niepedagogiczni, w tym osoby pracujące na podstawie umowy - zlecenia oraz wolontariusze, stażyści i praktykanci, posiadali odpowiednie kwalifikacje do pracy z</w:t>
      </w:r>
      <w:r w:rsidR="00434754">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dziećmi oraz nie stanowili dla nich zagrożenia.</w:t>
      </w:r>
    </w:p>
    <w:p w14:paraId="6A07B55A" w14:textId="77777777" w:rsidR="00842B1B" w:rsidRPr="00842B1B" w:rsidRDefault="00842B1B" w:rsidP="003026DA">
      <w:pPr>
        <w:numPr>
          <w:ilvl w:val="0"/>
          <w:numId w:val="5"/>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 każdym przypadku szkoła musi posiadać dane pozwalające zidentyfikować osobę przez nią zatrudnioną, niezależnie od podstawy zatrudnienia, </w:t>
      </w:r>
      <w:proofErr w:type="spellStart"/>
      <w:r w:rsidRPr="00842B1B">
        <w:rPr>
          <w:rFonts w:ascii="Arial" w:eastAsia="Times New Roman" w:hAnsi="Arial" w:cs="Arial"/>
          <w:color w:val="000000"/>
          <w:kern w:val="0"/>
          <w:lang w:eastAsia="pl-PL"/>
          <w14:ligatures w14:val="none"/>
        </w:rPr>
        <w:t>tj</w:t>
      </w:r>
      <w:proofErr w:type="spellEnd"/>
      <w:r w:rsidRPr="00842B1B">
        <w:rPr>
          <w:rFonts w:ascii="Arial" w:eastAsia="Times New Roman" w:hAnsi="Arial" w:cs="Arial"/>
          <w:color w:val="000000"/>
          <w:kern w:val="0"/>
          <w:lang w:eastAsia="pl-PL"/>
          <w14:ligatures w14:val="none"/>
        </w:rPr>
        <w:t>, imię (imiona) i nazwisko, datę urodzenia oraz dane kontaktowe osoby zatrudnianej.</w:t>
      </w:r>
    </w:p>
    <w:p w14:paraId="44C53162" w14:textId="4A491ECA" w:rsidR="00842B1B" w:rsidRPr="00842B1B" w:rsidRDefault="00842B1B" w:rsidP="003026DA">
      <w:pPr>
        <w:numPr>
          <w:ilvl w:val="0"/>
          <w:numId w:val="5"/>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Zgodnie z art. 21 Ustawy o przeciwdziałaniu zagrożeniom przestępstwami na tle seksualnym osoba zatrudniająca przed zawarciem umowy sprawdza kandydata w Rejestrze Sprawców Przestępstw na Tle Seksualnym</w:t>
      </w:r>
      <w:r w:rsidRPr="00842B1B">
        <w:rPr>
          <w:rFonts w:ascii="Arial" w:eastAsia="Times New Roman" w:hAnsi="Arial" w:cs="Arial"/>
          <w:color w:val="000000"/>
          <w:kern w:val="0"/>
          <w:position w:val="8"/>
          <w:sz w:val="16"/>
          <w:szCs w:val="16"/>
          <w:lang w:eastAsia="pl-PL"/>
          <w14:ligatures w14:val="none"/>
        </w:rPr>
        <w:t>1</w:t>
      </w:r>
      <w:r w:rsidRPr="00842B1B">
        <w:rPr>
          <w:rFonts w:ascii="Arial" w:eastAsia="Times New Roman" w:hAnsi="Arial" w:cs="Arial"/>
          <w:color w:val="000000"/>
          <w:kern w:val="0"/>
          <w:lang w:eastAsia="pl-PL"/>
          <w14:ligatures w14:val="none"/>
        </w:rPr>
        <w:t> (rejestr z dostępem ograniczonym) oraz w Rejestrze osób, w stosunku do których Państwowa Komisja do spraw wyjaśniania przypadków czynności skierowanych przeciwko wolności seksualnej i obyczajności wobec małoletniego poniżej lat 15 wydała postanowienie o wpisie w Rejestrze</w:t>
      </w:r>
      <w:r w:rsidR="00354E97">
        <w:rPr>
          <w:rFonts w:ascii="Arial" w:eastAsia="Times New Roman" w:hAnsi="Arial" w:cs="Arial"/>
          <w:color w:val="000000"/>
          <w:kern w:val="0"/>
          <w:lang w:eastAsia="pl-PL"/>
          <w14:ligatures w14:val="none"/>
        </w:rPr>
        <w:t>.</w:t>
      </w:r>
      <w:r w:rsidRPr="00842B1B">
        <w:rPr>
          <w:rFonts w:ascii="Arial" w:eastAsia="Times New Roman" w:hAnsi="Arial" w:cs="Arial"/>
          <w:color w:val="000000"/>
          <w:kern w:val="0"/>
          <w:lang w:eastAsia="pl-PL"/>
          <w14:ligatures w14:val="none"/>
        </w:rPr>
        <w:t xml:space="preserve"> Sprawdzenie w rejestrze sprawców dokumentuje się wydrukiem informacji zwrotnej wygenerowanej z Rejestru, a figurowanie w Rejestrze wyklucza możliwość zatrudnienia kandydata.</w:t>
      </w:r>
    </w:p>
    <w:p w14:paraId="5C0467D3" w14:textId="77777777" w:rsidR="00842B1B" w:rsidRPr="00842B1B" w:rsidRDefault="00842B1B" w:rsidP="003026DA">
      <w:pPr>
        <w:numPr>
          <w:ilvl w:val="0"/>
          <w:numId w:val="5"/>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Sprawdzeniu w Rejestrze podlega także opiekun uczniów (rodzic), który pełni rolę opiekuna podczas wycieczki szkolnej według procedury jak wyżej.</w:t>
      </w:r>
    </w:p>
    <w:p w14:paraId="300FE0B8" w14:textId="77777777" w:rsidR="00842B1B" w:rsidRPr="00842B1B" w:rsidRDefault="00842B1B" w:rsidP="003026DA">
      <w:pPr>
        <w:spacing w:line="276" w:lineRule="auto"/>
        <w:ind w:left="720"/>
        <w:rPr>
          <w:rFonts w:ascii="Arial" w:eastAsia="Times New Roman" w:hAnsi="Arial" w:cs="Arial"/>
          <w:color w:val="000000"/>
          <w:kern w:val="0"/>
          <w:lang w:eastAsia="pl-PL"/>
          <w14:ligatures w14:val="none"/>
        </w:rPr>
      </w:pPr>
    </w:p>
    <w:p w14:paraId="6C2CCF3A" w14:textId="04F7723E" w:rsidR="00842B1B" w:rsidRPr="00842B1B" w:rsidRDefault="00842B1B" w:rsidP="003026DA">
      <w:pPr>
        <w:spacing w:line="276" w:lineRule="auto"/>
        <w:ind w:left="72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fldChar w:fldCharType="begin"/>
      </w:r>
      <w:r w:rsidR="00BA5E28">
        <w:rPr>
          <w:rFonts w:ascii="Arial" w:eastAsia="Times New Roman" w:hAnsi="Arial" w:cs="Arial"/>
          <w:color w:val="000000"/>
          <w:kern w:val="0"/>
          <w:lang w:eastAsia="pl-PL"/>
          <w14:ligatures w14:val="none"/>
        </w:rPr>
        <w:instrText xml:space="preserve"> INCLUDEPICTURE "C:\\Users\\admin\\Library\\Group Containers\\UBF8T346G9.ms\\WebArchiveCopyPasteTempFiles\\com.microsoft.Word\\Image_001.png" \* MERGEFORMAT </w:instrText>
      </w:r>
      <w:r w:rsidRPr="00842B1B">
        <w:rPr>
          <w:rFonts w:ascii="Arial" w:eastAsia="Times New Roman" w:hAnsi="Arial" w:cs="Arial"/>
          <w:color w:val="000000"/>
          <w:kern w:val="0"/>
          <w:lang w:eastAsia="pl-PL"/>
          <w14:ligatures w14:val="none"/>
        </w:rPr>
        <w:fldChar w:fldCharType="separate"/>
      </w:r>
      <w:r w:rsidRPr="00842B1B">
        <w:rPr>
          <w:rFonts w:ascii="Arial" w:eastAsia="Times New Roman" w:hAnsi="Arial" w:cs="Arial"/>
          <w:noProof/>
          <w:color w:val="000000"/>
          <w:kern w:val="0"/>
          <w:lang w:eastAsia="pl-PL"/>
          <w14:ligatures w14:val="none"/>
        </w:rPr>
        <w:drawing>
          <wp:inline distT="0" distB="0" distL="0" distR="0" wp14:anchorId="19690BC2" wp14:editId="61B67797">
            <wp:extent cx="2438400" cy="9525"/>
            <wp:effectExtent l="0" t="0" r="0" b="3175"/>
            <wp:docPr id="1" name="Obraz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8400" cy="9525"/>
                    </a:xfrm>
                    <a:prstGeom prst="rect">
                      <a:avLst/>
                    </a:prstGeom>
                    <a:noFill/>
                    <a:ln>
                      <a:noFill/>
                    </a:ln>
                  </pic:spPr>
                </pic:pic>
              </a:graphicData>
            </a:graphic>
          </wp:inline>
        </w:drawing>
      </w:r>
      <w:r w:rsidRPr="00842B1B">
        <w:rPr>
          <w:rFonts w:ascii="Arial" w:eastAsia="Times New Roman" w:hAnsi="Arial" w:cs="Arial"/>
          <w:color w:val="000000"/>
          <w:kern w:val="0"/>
          <w:lang w:eastAsia="pl-PL"/>
          <w14:ligatures w14:val="none"/>
        </w:rPr>
        <w:fldChar w:fldCharType="end"/>
      </w:r>
    </w:p>
    <w:p w14:paraId="0E16E2DA" w14:textId="77777777" w:rsidR="00842B1B" w:rsidRPr="00842B1B" w:rsidRDefault="00842B1B" w:rsidP="003026DA">
      <w:pPr>
        <w:spacing w:line="276" w:lineRule="auto"/>
        <w:ind w:left="720"/>
        <w:rPr>
          <w:rFonts w:ascii="Times New Roman" w:eastAsia="Times New Roman" w:hAnsi="Times New Roman" w:cs="Times New Roman"/>
          <w:color w:val="000000"/>
          <w:kern w:val="0"/>
          <w:position w:val="6"/>
          <w:sz w:val="13"/>
          <w:szCs w:val="13"/>
          <w:lang w:eastAsia="pl-PL"/>
          <w14:ligatures w14:val="none"/>
        </w:rPr>
      </w:pPr>
      <w:r w:rsidRPr="00842B1B">
        <w:rPr>
          <w:rFonts w:ascii="Times New Roman" w:eastAsia="Times New Roman" w:hAnsi="Times New Roman" w:cs="Times New Roman"/>
          <w:color w:val="000000"/>
          <w:kern w:val="0"/>
          <w:position w:val="6"/>
          <w:sz w:val="13"/>
          <w:szCs w:val="13"/>
          <w:lang w:eastAsia="pl-PL"/>
          <w14:ligatures w14:val="none"/>
        </w:rPr>
        <w:t>1</w:t>
      </w:r>
      <w:r w:rsidRPr="00842B1B">
        <w:rPr>
          <w:rFonts w:ascii="Times New Roman" w:eastAsia="Times New Roman" w:hAnsi="Times New Roman" w:cs="Times New Roman"/>
          <w:color w:val="000000"/>
          <w:kern w:val="0"/>
          <w:position w:val="6"/>
          <w:sz w:val="20"/>
          <w:szCs w:val="20"/>
          <w:lang w:eastAsia="pl-PL"/>
          <w14:ligatures w14:val="none"/>
        </w:rPr>
        <w:t> Aby sprawdzić osobę w Rejestrze Sprawców Przestępstw na Tle Seksualnym potrzebne są następujące dane kandydata/-</w:t>
      </w:r>
      <w:proofErr w:type="spellStart"/>
      <w:r w:rsidRPr="00842B1B">
        <w:rPr>
          <w:rFonts w:ascii="Times New Roman" w:eastAsia="Times New Roman" w:hAnsi="Times New Roman" w:cs="Times New Roman"/>
          <w:color w:val="000000"/>
          <w:kern w:val="0"/>
          <w:position w:val="6"/>
          <w:sz w:val="20"/>
          <w:szCs w:val="20"/>
          <w:lang w:eastAsia="pl-PL"/>
          <w14:ligatures w14:val="none"/>
        </w:rPr>
        <w:t>tki</w:t>
      </w:r>
      <w:proofErr w:type="spellEnd"/>
      <w:r w:rsidRPr="00842B1B">
        <w:rPr>
          <w:rFonts w:ascii="Times New Roman" w:eastAsia="Times New Roman" w:hAnsi="Times New Roman" w:cs="Times New Roman"/>
          <w:color w:val="000000"/>
          <w:kern w:val="0"/>
          <w:position w:val="6"/>
          <w:sz w:val="20"/>
          <w:szCs w:val="20"/>
          <w:lang w:eastAsia="pl-PL"/>
          <w14:ligatures w14:val="none"/>
        </w:rPr>
        <w:t>: imię i nazwisko; data urodzenia; PESEL; nazwisko rodowe; imię ojca; imię matki.</w:t>
      </w:r>
    </w:p>
    <w:p w14:paraId="1F098590" w14:textId="0FBD3AD5" w:rsidR="00842B1B" w:rsidRPr="00842B1B" w:rsidRDefault="00842B1B" w:rsidP="003026DA">
      <w:pPr>
        <w:numPr>
          <w:ilvl w:val="0"/>
          <w:numId w:val="5"/>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Pracodawca jest zobowiązany do domagania się od osoby zatrudnianej (dot. pracowników pedagogicznych) przed dopuszczeniem do wykonywania czynności z małoletnimi w szkole</w:t>
      </w:r>
      <w:r w:rsidR="00ED2FC2">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u w:val="single"/>
          <w:lang w:eastAsia="pl-PL"/>
          <w14:ligatures w14:val="none"/>
        </w:rPr>
        <w:t>oświadczenia</w:t>
      </w:r>
      <w:r w:rsidR="00354E97">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o niekaralności.</w:t>
      </w:r>
    </w:p>
    <w:p w14:paraId="4B5599E9" w14:textId="6986B725" w:rsidR="00842B1B" w:rsidRPr="00842B1B" w:rsidRDefault="00842B1B" w:rsidP="003026DA">
      <w:pPr>
        <w:numPr>
          <w:ilvl w:val="0"/>
          <w:numId w:val="5"/>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Kandydat/kandydatka składa oświadczenia o posiadaniu przez niego/nią pełnej zdolności do czynności prawnych i korzystaniu z praw publicznych; </w:t>
      </w:r>
      <w:r w:rsidR="00354E97">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o niekaralności oraz o toczących się postępowaniach przygotowawczych, sądowych i dyscyplinarnych zgodnie ze wzorem z załącznika nr 2.</w:t>
      </w:r>
    </w:p>
    <w:p w14:paraId="2DFE6D1E" w14:textId="1FCF5115" w:rsidR="00842B1B" w:rsidRPr="00842B1B" w:rsidRDefault="00842B1B" w:rsidP="003026DA">
      <w:pPr>
        <w:numPr>
          <w:ilvl w:val="0"/>
          <w:numId w:val="5"/>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Jeżeli osoba posiada obywatelstwo inne niż polskie</w:t>
      </w:r>
      <w:r w:rsidR="00ED2FC2">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pracodawca sprawdza:</w:t>
      </w:r>
    </w:p>
    <w:p w14:paraId="14ACD9D7" w14:textId="77777777" w:rsidR="00842B1B" w:rsidRPr="00842B1B" w:rsidRDefault="00842B1B" w:rsidP="003026DA">
      <w:pPr>
        <w:numPr>
          <w:ilvl w:val="1"/>
          <w:numId w:val="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Informację z Rejestru Sprawców Przestępstw na Tle Seksualnym (rejestr z dostępem ograniczonym) oraz z Rejestru osób, w stosunku do których Państwowa Komisja do spraw wyjaśniania przypadków czynności skierowanych przeciwko wolności seksualnej i obyczajności wobec małoletniego poniżej lat 15 wydała postanowienie o wpisie w tym Rejestrze.</w:t>
      </w:r>
    </w:p>
    <w:p w14:paraId="462DBA96" w14:textId="77777777" w:rsidR="00842B1B" w:rsidRPr="00842B1B" w:rsidRDefault="00842B1B" w:rsidP="003026DA">
      <w:pPr>
        <w:numPr>
          <w:ilvl w:val="1"/>
          <w:numId w:val="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Sprawdzenie w rejestrze sprawców dokumentuje się wydrukiem informacji zwrotnej wygenerowanej z Rejestru, a figurowanie w Rejestrze wyklucza możliwość zatrudnienia kandydata.</w:t>
      </w:r>
    </w:p>
    <w:p w14:paraId="635BF025" w14:textId="77777777" w:rsidR="00842B1B" w:rsidRPr="00842B1B" w:rsidRDefault="00842B1B" w:rsidP="003026DA">
      <w:pPr>
        <w:spacing w:line="276" w:lineRule="auto"/>
        <w:ind w:left="144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Dopuszczalne jest przedłożenie przez kandydata pod rygorem odpowiedzialności karnej oświadczenia, że nie był(-a) w tym państwie prawomocnie skazany(-a), </w:t>
      </w:r>
      <w:r w:rsidRPr="00842B1B">
        <w:rPr>
          <w:rFonts w:ascii="Arial" w:eastAsia="Times New Roman" w:hAnsi="Arial" w:cs="Arial"/>
          <w:color w:val="000000"/>
          <w:kern w:val="0"/>
          <w:sz w:val="22"/>
          <w:szCs w:val="22"/>
          <w:lang w:eastAsia="pl-PL"/>
          <w14:ligatures w14:val="none"/>
        </w:rPr>
        <w:t>zgodnie ze wzorem z załącznika nr 3.</w:t>
      </w:r>
    </w:p>
    <w:p w14:paraId="5918AB9C" w14:textId="0F56D229" w:rsidR="00842B1B" w:rsidRPr="00842B1B" w:rsidRDefault="00842B1B" w:rsidP="003026DA">
      <w:pPr>
        <w:numPr>
          <w:ilvl w:val="0"/>
          <w:numId w:val="5"/>
        </w:numPr>
        <w:spacing w:line="276" w:lineRule="auto"/>
        <w:ind w:hanging="34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Oświadczenia, wydruki z rejestrów i zaświadczenia z KRK dołączane są do</w:t>
      </w:r>
      <w:r w:rsidR="00ED2FC2">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akt</w:t>
      </w:r>
      <w:r w:rsidR="00ED2FC2">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osobowych pracownika. W przypadku danych z Rejestru osób, w stosunku do których Państwowa Komisja do spraw wyjaśniania przypadków czynności skierowanych przeciwko wolności seksualnej i obyczajności wobec małoletniego poniżej 15 lat, wydała postanowienie o wpisie w Rejestrze, wystarczającym jest wydruk strony internetowej, na której widnieje komunikat, że sprawdzana osoba nie figuruje w Rejestrze.</w:t>
      </w:r>
    </w:p>
    <w:p w14:paraId="227C564B" w14:textId="77777777" w:rsidR="00842B1B" w:rsidRDefault="00842B1B" w:rsidP="003026DA">
      <w:pPr>
        <w:spacing w:line="276" w:lineRule="auto"/>
        <w:rPr>
          <w:rFonts w:ascii="Arial" w:eastAsia="Times New Roman" w:hAnsi="Arial" w:cs="Arial"/>
          <w:color w:val="000000"/>
          <w:kern w:val="0"/>
          <w:sz w:val="27"/>
          <w:szCs w:val="27"/>
          <w:lang w:eastAsia="pl-PL"/>
          <w14:ligatures w14:val="none"/>
        </w:rPr>
      </w:pPr>
    </w:p>
    <w:p w14:paraId="3C739583" w14:textId="77777777" w:rsidR="00434754" w:rsidRPr="00842B1B" w:rsidRDefault="00434754" w:rsidP="003026DA">
      <w:pPr>
        <w:spacing w:line="276" w:lineRule="auto"/>
        <w:rPr>
          <w:rFonts w:ascii="Arial" w:eastAsia="Times New Roman" w:hAnsi="Arial" w:cs="Arial"/>
          <w:color w:val="000000"/>
          <w:kern w:val="0"/>
          <w:sz w:val="27"/>
          <w:szCs w:val="27"/>
          <w:lang w:eastAsia="pl-PL"/>
          <w14:ligatures w14:val="none"/>
        </w:rPr>
      </w:pPr>
    </w:p>
    <w:p w14:paraId="1D683EC2" w14:textId="77777777" w:rsidR="008A3D8D" w:rsidRDefault="008A3D8D" w:rsidP="003026DA">
      <w:pPr>
        <w:spacing w:line="276" w:lineRule="auto"/>
        <w:jc w:val="center"/>
        <w:outlineLvl w:val="1"/>
        <w:rPr>
          <w:rFonts w:ascii="Arial" w:eastAsia="Times New Roman" w:hAnsi="Arial" w:cs="Arial"/>
          <w:b/>
          <w:bCs/>
          <w:color w:val="000000"/>
          <w:kern w:val="0"/>
          <w:lang w:eastAsia="pl-PL"/>
          <w14:ligatures w14:val="none"/>
        </w:rPr>
      </w:pPr>
    </w:p>
    <w:p w14:paraId="17072DD3" w14:textId="7D7C1CC2" w:rsid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4</w:t>
      </w:r>
    </w:p>
    <w:p w14:paraId="1E5907AC" w14:textId="77777777" w:rsidR="008A3D8D" w:rsidRPr="00842B1B" w:rsidRDefault="008A3D8D" w:rsidP="003026DA">
      <w:pPr>
        <w:spacing w:line="276" w:lineRule="auto"/>
        <w:jc w:val="center"/>
        <w:outlineLvl w:val="1"/>
        <w:rPr>
          <w:rFonts w:ascii="Arial" w:eastAsia="Times New Roman" w:hAnsi="Arial" w:cs="Arial"/>
          <w:b/>
          <w:bCs/>
          <w:color w:val="000000"/>
          <w:kern w:val="0"/>
          <w:lang w:eastAsia="pl-PL"/>
          <w14:ligatures w14:val="none"/>
        </w:rPr>
      </w:pPr>
    </w:p>
    <w:p w14:paraId="0975C26F" w14:textId="10C91C28" w:rsidR="00842B1B" w:rsidRPr="00842B1B" w:rsidRDefault="00842B1B" w:rsidP="003026DA">
      <w:pPr>
        <w:spacing w:line="276" w:lineRule="auto"/>
        <w:ind w:left="440"/>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 xml:space="preserve">Zasady zapewniające bezpieczne relacje między małoletnimi a personelem, </w:t>
      </w:r>
      <w:r w:rsidR="00ED2FC2">
        <w:rPr>
          <w:rFonts w:ascii="Arial" w:eastAsia="Times New Roman" w:hAnsi="Arial" w:cs="Arial"/>
          <w:b/>
          <w:bCs/>
          <w:color w:val="000000"/>
          <w:kern w:val="0"/>
          <w:lang w:eastAsia="pl-PL"/>
          <w14:ligatures w14:val="none"/>
        </w:rPr>
        <w:br/>
      </w:r>
      <w:r w:rsidRPr="00842B1B">
        <w:rPr>
          <w:rFonts w:ascii="Arial" w:eastAsia="Times New Roman" w:hAnsi="Arial" w:cs="Arial"/>
          <w:b/>
          <w:bCs/>
          <w:color w:val="000000"/>
          <w:kern w:val="0"/>
          <w:lang w:eastAsia="pl-PL"/>
          <w14:ligatures w14:val="none"/>
        </w:rPr>
        <w:t>a w szczególności zachowania niedozwolone wobec małoletnich.</w:t>
      </w:r>
    </w:p>
    <w:p w14:paraId="05B0DA72"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6CB8EAC7" w14:textId="77777777" w:rsidR="00842B1B" w:rsidRPr="00842B1B" w:rsidRDefault="00842B1B" w:rsidP="003026DA">
      <w:pPr>
        <w:numPr>
          <w:ilvl w:val="0"/>
          <w:numId w:val="6"/>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Podstawową zasadą relacji między małoletnimi a personelem szkoły jest działanie dla dobra ucznia, z poszanowaniem jego godności, z uwzględnieniem jego emocji i potrzeb oraz w jego najlepszym interesie.</w:t>
      </w:r>
    </w:p>
    <w:p w14:paraId="0D13CA4F" w14:textId="77777777" w:rsidR="00842B1B" w:rsidRPr="00842B1B" w:rsidRDefault="00842B1B" w:rsidP="003026DA">
      <w:pPr>
        <w:numPr>
          <w:ilvl w:val="0"/>
          <w:numId w:val="6"/>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Personel działa wyłącznie w ramach obowiązującego prawa powszechnego, przepisów wewnętrznych szkoły oraz swoich uprawnień i kompetencji.</w:t>
      </w:r>
    </w:p>
    <w:p w14:paraId="4B44EF79" w14:textId="77777777" w:rsidR="00842B1B" w:rsidRPr="00842B1B" w:rsidRDefault="00842B1B" w:rsidP="003026DA">
      <w:pPr>
        <w:numPr>
          <w:ilvl w:val="0"/>
          <w:numId w:val="6"/>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Zasady bezpiecznych relacji personelu z dziećmi obowiązują wszystkich pracowników (pedagogicznych i niepedagogicznych), stażystów, praktykantów i wolontariuszy.</w:t>
      </w:r>
    </w:p>
    <w:p w14:paraId="2EA3C655" w14:textId="77777777" w:rsidR="00842B1B" w:rsidRPr="00842B1B" w:rsidRDefault="00842B1B" w:rsidP="003026DA">
      <w:pPr>
        <w:numPr>
          <w:ilvl w:val="0"/>
          <w:numId w:val="6"/>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Podstawowe standardy określające zasady, o których mowa w ust. 3 obejmują w szczególności:</w:t>
      </w:r>
    </w:p>
    <w:p w14:paraId="5BFC6865"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Utrzymywanie profesjonalnej relacji z uczniami i reagowanie względem nich w sposób niezagrażający, adekwatny do sytuacji i sprawiedliwy wobec innych uczniów.</w:t>
      </w:r>
    </w:p>
    <w:p w14:paraId="7D3DC966" w14:textId="702D085D"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Zachowanie cierpliwości i szacunku w komunikacji z uczniami, podkreślające zrozumienie dla uczuć przeżywanych przez nich, nie wymuszające zwierzeń na siłę i okazujące zainteresowanie, wsparcie </w:t>
      </w:r>
      <w:r w:rsidR="00354E97">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gotowość do rozmowy.</w:t>
      </w:r>
    </w:p>
    <w:p w14:paraId="0EC526A0" w14:textId="456B66A3" w:rsidR="00842B1B" w:rsidRPr="00ED2FC2"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Niezostawianie uczniowi nieograniczonej wolności, wyznaczanie jasnych granic w postępowaniu i oczekiwań, egzekwując konsekwencje za ich nieprzestrzeganie,</w:t>
      </w:r>
      <w:r w:rsidR="00ED2FC2">
        <w:rPr>
          <w:rFonts w:ascii="Arial" w:eastAsia="Times New Roman" w:hAnsi="Arial" w:cs="Arial"/>
          <w:color w:val="000000"/>
          <w:kern w:val="0"/>
          <w:lang w:eastAsia="pl-PL"/>
          <w14:ligatures w14:val="none"/>
        </w:rPr>
        <w:t xml:space="preserve"> </w:t>
      </w:r>
      <w:r w:rsidRPr="00ED2FC2">
        <w:rPr>
          <w:rFonts w:ascii="Arial" w:eastAsia="Times New Roman" w:hAnsi="Arial" w:cs="Arial"/>
          <w:color w:val="000000"/>
          <w:kern w:val="0"/>
          <w:lang w:eastAsia="pl-PL"/>
          <w14:ligatures w14:val="none"/>
        </w:rPr>
        <w:t>ucząc tym samym, że odpowiedzialność jest po stronie ucznia, a konsekwencje wynikają z jego działania.</w:t>
      </w:r>
    </w:p>
    <w:p w14:paraId="3C678F4F"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Reagowanie w sposób adekwatny do sytuacji i możliwości psychofizycznych ucznia, w tym dostosowanie poziomu komunikacji do ucznia ze specjalnymi potrzebami edukacyjnymi, w tym niepełnosprawnego.</w:t>
      </w:r>
    </w:p>
    <w:p w14:paraId="6BF1929A"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Uwzględnianie potrzeb ucznia oraz dostosowanie wymagań edukacyjnych do indywidualnych potrzeb rozwojowych i możliwości psychofizycznych uczniów, w tym dostosowanie metod i form pracy dla ucznia ze specjalnymi potrzebami edukacyjnymi, ucznia niepełnosprawnego i ucznia zdolnego.</w:t>
      </w:r>
    </w:p>
    <w:p w14:paraId="2D921409"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Równe traktowanie uczniów bez względu na płeć, orientację seksualną, niepełnosprawność, status społeczny, kulturowy, religijny i światopogląd.</w:t>
      </w:r>
    </w:p>
    <w:p w14:paraId="58175AEF"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Fizyczny kontakt z uczniem możliwy tylko jako odpowiedź na realne potrzeby ucznia w danym momencie, z uwzględnieniem jego wieku, płci, kontekstu kulturowego i sytuacyjnego. Na kontakt fizyczny (np. przytulenie) uczeń zawsze musi wyrazić zgodę.</w:t>
      </w:r>
    </w:p>
    <w:p w14:paraId="13086F79"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Ustalanie reguł i zasad pracy w grupie, jasne określanie wymagań i oczekiwań wobec ucznia, stanowcze reagowanie na zachowania niepożądane.</w:t>
      </w:r>
    </w:p>
    <w:p w14:paraId="45A936F8"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Udział personelu w doskonaleniu zawodowym w zakresie przeciwdziałania przemocy wobec małoletnich, komunikacji interpersonalnej, diagnozy czynników ryzyka, świadczących o możliwości stosowania przemocy wobec małoletniego.</w:t>
      </w:r>
    </w:p>
    <w:p w14:paraId="07AEA2E9" w14:textId="77777777" w:rsidR="00842B1B" w:rsidRPr="00842B1B" w:rsidRDefault="00842B1B" w:rsidP="003026DA">
      <w:pPr>
        <w:numPr>
          <w:ilvl w:val="1"/>
          <w:numId w:val="6"/>
        </w:numPr>
        <w:spacing w:line="276" w:lineRule="auto"/>
        <w:ind w:hanging="34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Panowanie pracownika nad własnymi emocjami.</w:t>
      </w:r>
    </w:p>
    <w:p w14:paraId="51AC7DD0"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Kontakt z uczniami odbywa się wyłącznie w godzinach pracy szkoły i dotyczy celów edukacyjnych lub wychowawczych, a jeśli istnieje potrzeba spotkania z uczniami poza godzinami pracy, należy poinformować o tym dyrekcję i uzyskać zgodę rodziców małoletniego ucznia.</w:t>
      </w:r>
    </w:p>
    <w:p w14:paraId="6163851A"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Jeśli uczeń i jego rodzice są osobami bliskimi wobec pracownika, zachowuje on poufność wszystkich informacji dotyczących innych uczniów.</w:t>
      </w:r>
    </w:p>
    <w:p w14:paraId="41F62FE7" w14:textId="77777777" w:rsidR="00842B1B" w:rsidRPr="00842B1B" w:rsidRDefault="00842B1B" w:rsidP="003026DA">
      <w:pPr>
        <w:numPr>
          <w:ilvl w:val="0"/>
          <w:numId w:val="6"/>
        </w:numPr>
        <w:spacing w:line="276" w:lineRule="auto"/>
        <w:ind w:hanging="42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relacji personelu z małoletnimi uczniami niedopuszczalne jest w szczególności:</w:t>
      </w:r>
    </w:p>
    <w:p w14:paraId="1C989B9E"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stosowanie wobec ucznia przemocy w jakiejkolwiek formie, w tym stosowanie kar fizycznych, wykorzystywanie relacji władzy lub przewagi fizycznej (zastraszanie, przymuszanie, groźby);</w:t>
      </w:r>
    </w:p>
    <w:p w14:paraId="2596C90D" w14:textId="77777777" w:rsidR="00842B1B" w:rsidRPr="00842B1B" w:rsidRDefault="00842B1B" w:rsidP="003026DA">
      <w:pPr>
        <w:numPr>
          <w:ilvl w:val="1"/>
          <w:numId w:val="6"/>
        </w:numPr>
        <w:spacing w:line="276" w:lineRule="auto"/>
        <w:ind w:hanging="34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zawstydzanie, upokarzanie, lekceważenie i obrażanie uczniów;</w:t>
      </w:r>
    </w:p>
    <w:p w14:paraId="24ABCA98" w14:textId="77777777" w:rsidR="00842B1B" w:rsidRPr="00842B1B" w:rsidRDefault="00842B1B" w:rsidP="003026DA">
      <w:pPr>
        <w:numPr>
          <w:ilvl w:val="1"/>
          <w:numId w:val="6"/>
        </w:numPr>
        <w:spacing w:line="276" w:lineRule="auto"/>
        <w:ind w:hanging="34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podnoszenie głosu, krzyczenie na uczniów, wywoływanie u nich lęku;</w:t>
      </w:r>
    </w:p>
    <w:p w14:paraId="6D87FF02"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ujawnianie informacji wrażliwych (wizerunek, informacja o sytuacji rodzinnej, medycznej, prawnej itp.) dotyczących dziecka wobec osób nieuprawnionych, w tym wobec innych uczniów;</w:t>
      </w:r>
    </w:p>
    <w:p w14:paraId="154EEF1C"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zachowywanie się w obecności uczniów w sposób niestosowny, np. poprzez używanie słów wulgarnych, czynienie obraźliwych uwag oraz nawiązywanie w wypowiedziach do atrakcyjności seksualnej;</w:t>
      </w:r>
    </w:p>
    <w:p w14:paraId="1037B08F" w14:textId="0AA6D6A4"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nawiązywanie z uczniem jakichkolwiek relacji romantycznych lub seksualnych, ani składanie mu propozycji o nieodpowiednim charakterze, kierowanie do niego seksualnych komentarzy, żartów, gestów oraz udostępnianie uczniom treści erotycznych </w:t>
      </w:r>
      <w:r w:rsidR="00354E97">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pornograficznych, bez względu na ich formę;</w:t>
      </w:r>
    </w:p>
    <w:p w14:paraId="437D17F2" w14:textId="77777777" w:rsidR="00842B1B" w:rsidRPr="00842B1B" w:rsidRDefault="00842B1B" w:rsidP="003026DA">
      <w:pPr>
        <w:numPr>
          <w:ilvl w:val="1"/>
          <w:numId w:val="6"/>
        </w:numPr>
        <w:spacing w:line="276" w:lineRule="auto"/>
        <w:ind w:hanging="34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faworyzowanie uczniów;</w:t>
      </w:r>
    </w:p>
    <w:p w14:paraId="310C6905"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utrwalanie wizerunku dziecka (filmowanie, nagrywanie głosu, fotografowanie) dla potrzeb prywatnych pracownika;</w:t>
      </w:r>
    </w:p>
    <w:p w14:paraId="4425B0F2" w14:textId="77777777" w:rsidR="00842B1B" w:rsidRPr="00842B1B" w:rsidRDefault="00842B1B" w:rsidP="003026DA">
      <w:pPr>
        <w:numPr>
          <w:ilvl w:val="1"/>
          <w:numId w:val="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proponowanie uczniom alkoholu, wyrobów tytoniowych ani nielegalnych substancji psychoaktywnych, spożywanie ich wspólnie z uczniami lub w ich obecności;</w:t>
      </w:r>
    </w:p>
    <w:p w14:paraId="7501FC5E" w14:textId="77777777" w:rsidR="00842B1B" w:rsidRDefault="00842B1B" w:rsidP="003026DA">
      <w:pPr>
        <w:spacing w:line="276" w:lineRule="auto"/>
        <w:rPr>
          <w:rFonts w:ascii="Arial" w:eastAsia="Times New Roman" w:hAnsi="Arial" w:cs="Arial"/>
          <w:color w:val="000000"/>
          <w:kern w:val="0"/>
          <w:sz w:val="27"/>
          <w:szCs w:val="27"/>
          <w:lang w:eastAsia="pl-PL"/>
          <w14:ligatures w14:val="none"/>
        </w:rPr>
      </w:pPr>
    </w:p>
    <w:p w14:paraId="039F56F7" w14:textId="77777777" w:rsidR="008A3D8D" w:rsidRPr="00842B1B" w:rsidRDefault="008A3D8D" w:rsidP="003026DA">
      <w:pPr>
        <w:spacing w:line="276" w:lineRule="auto"/>
        <w:rPr>
          <w:rFonts w:ascii="Arial" w:eastAsia="Times New Roman" w:hAnsi="Arial" w:cs="Arial"/>
          <w:color w:val="000000"/>
          <w:kern w:val="0"/>
          <w:sz w:val="27"/>
          <w:szCs w:val="27"/>
          <w:lang w:eastAsia="pl-PL"/>
          <w14:ligatures w14:val="none"/>
        </w:rPr>
      </w:pPr>
    </w:p>
    <w:p w14:paraId="683B94C9" w14:textId="77777777" w:rsid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5</w:t>
      </w:r>
    </w:p>
    <w:p w14:paraId="0356B360" w14:textId="77777777" w:rsidR="008A3D8D" w:rsidRPr="00842B1B" w:rsidRDefault="008A3D8D" w:rsidP="003026DA">
      <w:pPr>
        <w:spacing w:line="276" w:lineRule="auto"/>
        <w:jc w:val="center"/>
        <w:outlineLvl w:val="1"/>
        <w:rPr>
          <w:rFonts w:ascii="Arial" w:eastAsia="Times New Roman" w:hAnsi="Arial" w:cs="Arial"/>
          <w:b/>
          <w:bCs/>
          <w:color w:val="000000"/>
          <w:kern w:val="0"/>
          <w:lang w:eastAsia="pl-PL"/>
          <w14:ligatures w14:val="none"/>
        </w:rPr>
      </w:pPr>
    </w:p>
    <w:p w14:paraId="50C7DFED" w14:textId="6CE30D55" w:rsidR="00842B1B" w:rsidRPr="00842B1B" w:rsidRDefault="00ED2FC2" w:rsidP="008A3D8D">
      <w:pPr>
        <w:spacing w:line="276" w:lineRule="auto"/>
        <w:ind w:hanging="1560"/>
        <w:jc w:val="center"/>
        <w:outlineLvl w:val="1"/>
        <w:rPr>
          <w:rFonts w:ascii="Arial" w:eastAsia="Times New Roman" w:hAnsi="Arial" w:cs="Arial"/>
          <w:b/>
          <w:bCs/>
          <w:color w:val="000000"/>
          <w:kern w:val="0"/>
          <w:lang w:eastAsia="pl-PL"/>
          <w14:ligatures w14:val="none"/>
        </w:rPr>
      </w:pPr>
      <w:r>
        <w:rPr>
          <w:rFonts w:ascii="Arial" w:eastAsia="Times New Roman" w:hAnsi="Arial" w:cs="Arial"/>
          <w:b/>
          <w:bCs/>
          <w:color w:val="000000"/>
          <w:kern w:val="0"/>
          <w:lang w:eastAsia="pl-PL"/>
          <w14:ligatures w14:val="none"/>
        </w:rPr>
        <w:t>Z</w:t>
      </w:r>
      <w:r w:rsidR="00842B1B" w:rsidRPr="00842B1B">
        <w:rPr>
          <w:rFonts w:ascii="Arial" w:eastAsia="Times New Roman" w:hAnsi="Arial" w:cs="Arial"/>
          <w:b/>
          <w:bCs/>
          <w:color w:val="000000"/>
          <w:kern w:val="0"/>
          <w:lang w:eastAsia="pl-PL"/>
          <w14:ligatures w14:val="none"/>
        </w:rPr>
        <w:t xml:space="preserve">asady i procedury podejmowania interwencji w sytuacji </w:t>
      </w:r>
      <w:r w:rsidR="008A3D8D">
        <w:rPr>
          <w:rFonts w:ascii="Arial" w:eastAsia="Times New Roman" w:hAnsi="Arial" w:cs="Arial"/>
          <w:b/>
          <w:bCs/>
          <w:color w:val="000000"/>
          <w:kern w:val="0"/>
          <w:lang w:eastAsia="pl-PL"/>
          <w14:ligatures w14:val="none"/>
        </w:rPr>
        <w:br/>
        <w:t>podejrzenia</w:t>
      </w:r>
      <w:r w:rsidR="008D307F">
        <w:rPr>
          <w:rFonts w:ascii="Arial" w:eastAsia="Times New Roman" w:hAnsi="Arial" w:cs="Arial"/>
          <w:b/>
          <w:bCs/>
          <w:color w:val="000000"/>
          <w:kern w:val="0"/>
          <w:lang w:eastAsia="pl-PL"/>
          <w14:ligatures w14:val="none"/>
        </w:rPr>
        <w:t xml:space="preserve"> </w:t>
      </w:r>
      <w:r w:rsidR="00842B1B" w:rsidRPr="00842B1B">
        <w:rPr>
          <w:rFonts w:ascii="Arial" w:eastAsia="Times New Roman" w:hAnsi="Arial" w:cs="Arial"/>
          <w:b/>
          <w:bCs/>
          <w:color w:val="000000"/>
          <w:kern w:val="0"/>
          <w:lang w:eastAsia="pl-PL"/>
          <w14:ligatures w14:val="none"/>
        </w:rPr>
        <w:t xml:space="preserve">krzywdzenia lub posiadania informacji </w:t>
      </w:r>
      <w:r>
        <w:rPr>
          <w:rFonts w:ascii="Arial" w:eastAsia="Times New Roman" w:hAnsi="Arial" w:cs="Arial"/>
          <w:b/>
          <w:bCs/>
          <w:color w:val="000000"/>
          <w:kern w:val="0"/>
          <w:lang w:eastAsia="pl-PL"/>
          <w14:ligatures w14:val="none"/>
        </w:rPr>
        <w:br/>
      </w:r>
      <w:r w:rsidR="00842B1B" w:rsidRPr="00842B1B">
        <w:rPr>
          <w:rFonts w:ascii="Arial" w:eastAsia="Times New Roman" w:hAnsi="Arial" w:cs="Arial"/>
          <w:b/>
          <w:bCs/>
          <w:color w:val="000000"/>
          <w:kern w:val="0"/>
          <w:lang w:eastAsia="pl-PL"/>
          <w14:ligatures w14:val="none"/>
        </w:rPr>
        <w:t>o krzywdzeniu małoletniego.</w:t>
      </w:r>
    </w:p>
    <w:p w14:paraId="1EE65912"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05F3D671" w14:textId="77777777" w:rsidR="00842B1B" w:rsidRPr="008A3D8D" w:rsidRDefault="00842B1B" w:rsidP="003026DA">
      <w:pPr>
        <w:spacing w:line="276" w:lineRule="auto"/>
        <w:jc w:val="both"/>
        <w:rPr>
          <w:rFonts w:ascii="Arial" w:eastAsia="Times New Roman" w:hAnsi="Arial" w:cs="Arial"/>
          <w:color w:val="000000"/>
          <w:kern w:val="0"/>
          <w:sz w:val="26"/>
          <w:szCs w:val="26"/>
          <w:lang w:eastAsia="pl-PL"/>
          <w14:ligatures w14:val="none"/>
        </w:rPr>
      </w:pPr>
      <w:r w:rsidRPr="008A3D8D">
        <w:rPr>
          <w:rFonts w:ascii="Arial" w:eastAsia="Times New Roman" w:hAnsi="Arial" w:cs="Arial"/>
          <w:color w:val="000000"/>
          <w:kern w:val="0"/>
          <w:sz w:val="26"/>
          <w:szCs w:val="26"/>
          <w:lang w:eastAsia="pl-PL"/>
          <w14:ligatures w14:val="none"/>
        </w:rPr>
        <w:t>Standardem w szkole jest:</w:t>
      </w:r>
    </w:p>
    <w:p w14:paraId="76766ACA" w14:textId="3AC4DBD4" w:rsidR="00842B1B" w:rsidRPr="008A3D8D" w:rsidRDefault="00842B1B" w:rsidP="003026DA">
      <w:pPr>
        <w:numPr>
          <w:ilvl w:val="0"/>
          <w:numId w:val="7"/>
        </w:numPr>
        <w:spacing w:line="276" w:lineRule="auto"/>
        <w:ind w:hanging="280"/>
        <w:jc w:val="both"/>
        <w:rPr>
          <w:rFonts w:ascii="Arial" w:eastAsia="Times New Roman" w:hAnsi="Arial" w:cs="Arial"/>
          <w:color w:val="000000"/>
          <w:kern w:val="0"/>
          <w:sz w:val="26"/>
          <w:szCs w:val="26"/>
          <w:lang w:eastAsia="pl-PL"/>
          <w14:ligatures w14:val="none"/>
        </w:rPr>
      </w:pPr>
      <w:r w:rsidRPr="008A3D8D">
        <w:rPr>
          <w:rFonts w:ascii="Arial" w:eastAsia="Times New Roman" w:hAnsi="Arial" w:cs="Arial"/>
          <w:color w:val="000000"/>
          <w:kern w:val="0"/>
          <w:sz w:val="26"/>
          <w:szCs w:val="26"/>
          <w:lang w:eastAsia="pl-PL"/>
          <w14:ligatures w14:val="none"/>
        </w:rPr>
        <w:t>przeszkolenie wszystkich pracowników w obszarze prawnego</w:t>
      </w:r>
      <w:r w:rsidR="00653454">
        <w:rPr>
          <w:rFonts w:ascii="Arial" w:eastAsia="Times New Roman" w:hAnsi="Arial" w:cs="Arial"/>
          <w:color w:val="000000"/>
          <w:kern w:val="0"/>
          <w:sz w:val="26"/>
          <w:szCs w:val="26"/>
          <w:lang w:eastAsia="pl-PL"/>
          <w14:ligatures w14:val="none"/>
        </w:rPr>
        <w:br/>
      </w:r>
      <w:r w:rsidRPr="008A3D8D">
        <w:rPr>
          <w:rFonts w:ascii="Arial" w:eastAsia="Times New Roman" w:hAnsi="Arial" w:cs="Arial"/>
          <w:color w:val="000000"/>
          <w:kern w:val="0"/>
          <w:sz w:val="26"/>
          <w:szCs w:val="26"/>
          <w:lang w:eastAsia="pl-PL"/>
          <w14:ligatures w14:val="none"/>
        </w:rPr>
        <w:t>i społecznego obowiązku zawiadamiania instytucji o możliwości popełnienia przestępstwa, ze szczególnym uwzględnieniem przestępstw na szkodę małoletnich; w zakresie roli pracowników oświaty w przeciwdziałaniu przemocy domowej oraz w zakresie rozpoznawania czynników ryzyka krzywdzenia dziecka;</w:t>
      </w:r>
    </w:p>
    <w:p w14:paraId="37EBBAFF" w14:textId="7AFE3C9F" w:rsidR="00842B1B" w:rsidRPr="008A3D8D" w:rsidRDefault="00842B1B" w:rsidP="003026DA">
      <w:pPr>
        <w:numPr>
          <w:ilvl w:val="0"/>
          <w:numId w:val="7"/>
        </w:numPr>
        <w:spacing w:line="276" w:lineRule="auto"/>
        <w:ind w:hanging="280"/>
        <w:jc w:val="both"/>
        <w:rPr>
          <w:rFonts w:ascii="Arial" w:eastAsia="Times New Roman" w:hAnsi="Arial" w:cs="Arial"/>
          <w:color w:val="000000"/>
          <w:kern w:val="0"/>
          <w:sz w:val="26"/>
          <w:szCs w:val="26"/>
          <w:lang w:eastAsia="pl-PL"/>
          <w14:ligatures w14:val="none"/>
        </w:rPr>
      </w:pPr>
      <w:r w:rsidRPr="008A3D8D">
        <w:rPr>
          <w:rFonts w:ascii="Arial" w:eastAsia="Times New Roman" w:hAnsi="Arial" w:cs="Arial"/>
          <w:color w:val="000000"/>
          <w:kern w:val="0"/>
          <w:sz w:val="26"/>
          <w:szCs w:val="26"/>
          <w:lang w:eastAsia="pl-PL"/>
          <w14:ligatures w14:val="none"/>
        </w:rPr>
        <w:t xml:space="preserve">udostępnienie wszystkim pracownikom wykazu danych adresowych lokalnych placówek pomocowych, zajmujących się ochroną dzieci oraz zapewniających pomoc w sytuacji zagrożenia życia lub zdrowia i współpraca z tymi instytucjami (tj. </w:t>
      </w:r>
      <w:r w:rsidR="00653454">
        <w:rPr>
          <w:rFonts w:ascii="Arial" w:eastAsia="Times New Roman" w:hAnsi="Arial" w:cs="Arial"/>
          <w:color w:val="000000"/>
          <w:kern w:val="0"/>
          <w:sz w:val="26"/>
          <w:szCs w:val="26"/>
          <w:lang w:eastAsia="pl-PL"/>
          <w14:ligatures w14:val="none"/>
        </w:rPr>
        <w:t>O</w:t>
      </w:r>
      <w:r w:rsidRPr="008A3D8D">
        <w:rPr>
          <w:rFonts w:ascii="Arial" w:eastAsia="Times New Roman" w:hAnsi="Arial" w:cs="Arial"/>
          <w:color w:val="000000"/>
          <w:kern w:val="0"/>
          <w:sz w:val="26"/>
          <w:szCs w:val="26"/>
          <w:lang w:eastAsia="pl-PL"/>
          <w14:ligatures w14:val="none"/>
        </w:rPr>
        <w:t xml:space="preserve">środek </w:t>
      </w:r>
      <w:r w:rsidR="00653454">
        <w:rPr>
          <w:rFonts w:ascii="Arial" w:eastAsia="Times New Roman" w:hAnsi="Arial" w:cs="Arial"/>
          <w:color w:val="000000"/>
          <w:kern w:val="0"/>
          <w:sz w:val="26"/>
          <w:szCs w:val="26"/>
          <w:lang w:eastAsia="pl-PL"/>
          <w14:ligatures w14:val="none"/>
        </w:rPr>
        <w:t>P</w:t>
      </w:r>
      <w:r w:rsidRPr="008A3D8D">
        <w:rPr>
          <w:rFonts w:ascii="Arial" w:eastAsia="Times New Roman" w:hAnsi="Arial" w:cs="Arial"/>
          <w:color w:val="000000"/>
          <w:kern w:val="0"/>
          <w:sz w:val="26"/>
          <w:szCs w:val="26"/>
          <w:lang w:eastAsia="pl-PL"/>
          <w14:ligatures w14:val="none"/>
        </w:rPr>
        <w:t xml:space="preserve">omocy </w:t>
      </w:r>
      <w:r w:rsidR="00653454">
        <w:rPr>
          <w:rFonts w:ascii="Arial" w:eastAsia="Times New Roman" w:hAnsi="Arial" w:cs="Arial"/>
          <w:color w:val="000000"/>
          <w:kern w:val="0"/>
          <w:sz w:val="26"/>
          <w:szCs w:val="26"/>
          <w:lang w:eastAsia="pl-PL"/>
          <w14:ligatures w14:val="none"/>
        </w:rPr>
        <w:t>S</w:t>
      </w:r>
      <w:r w:rsidRPr="008A3D8D">
        <w:rPr>
          <w:rFonts w:ascii="Arial" w:eastAsia="Times New Roman" w:hAnsi="Arial" w:cs="Arial"/>
          <w:color w:val="000000"/>
          <w:kern w:val="0"/>
          <w:sz w:val="26"/>
          <w:szCs w:val="26"/>
          <w:lang w:eastAsia="pl-PL"/>
          <w14:ligatures w14:val="none"/>
        </w:rPr>
        <w:t xml:space="preserve">połecznej, dzielnicowy, centra pomocy dziecku, ośrodki wsparcia, organizacje pozarządowe, </w:t>
      </w:r>
      <w:r w:rsidR="00653454">
        <w:rPr>
          <w:rFonts w:ascii="Arial" w:eastAsia="Times New Roman" w:hAnsi="Arial" w:cs="Arial"/>
          <w:color w:val="000000"/>
          <w:kern w:val="0"/>
          <w:sz w:val="26"/>
          <w:szCs w:val="26"/>
          <w:lang w:eastAsia="pl-PL"/>
          <w14:ligatures w14:val="none"/>
        </w:rPr>
        <w:t>P</w:t>
      </w:r>
      <w:r w:rsidRPr="008A3D8D">
        <w:rPr>
          <w:rFonts w:ascii="Arial" w:eastAsia="Times New Roman" w:hAnsi="Arial" w:cs="Arial"/>
          <w:color w:val="000000"/>
          <w:kern w:val="0"/>
          <w:sz w:val="26"/>
          <w:szCs w:val="26"/>
          <w:lang w:eastAsia="pl-PL"/>
          <w14:ligatures w14:val="none"/>
        </w:rPr>
        <w:t xml:space="preserve">olicja, </w:t>
      </w:r>
      <w:r w:rsidR="00653454">
        <w:rPr>
          <w:rFonts w:ascii="Arial" w:eastAsia="Times New Roman" w:hAnsi="Arial" w:cs="Arial"/>
          <w:color w:val="000000"/>
          <w:kern w:val="0"/>
          <w:sz w:val="26"/>
          <w:szCs w:val="26"/>
          <w:lang w:eastAsia="pl-PL"/>
          <w14:ligatures w14:val="none"/>
        </w:rPr>
        <w:t>S</w:t>
      </w:r>
      <w:r w:rsidRPr="008A3D8D">
        <w:rPr>
          <w:rFonts w:ascii="Arial" w:eastAsia="Times New Roman" w:hAnsi="Arial" w:cs="Arial"/>
          <w:color w:val="000000"/>
          <w:kern w:val="0"/>
          <w:sz w:val="26"/>
          <w:szCs w:val="26"/>
          <w:lang w:eastAsia="pl-PL"/>
          <w14:ligatures w14:val="none"/>
        </w:rPr>
        <w:t xml:space="preserve">ąd </w:t>
      </w:r>
      <w:r w:rsidR="00653454">
        <w:rPr>
          <w:rFonts w:ascii="Arial" w:eastAsia="Times New Roman" w:hAnsi="Arial" w:cs="Arial"/>
          <w:color w:val="000000"/>
          <w:kern w:val="0"/>
          <w:sz w:val="26"/>
          <w:szCs w:val="26"/>
          <w:lang w:eastAsia="pl-PL"/>
          <w14:ligatures w14:val="none"/>
        </w:rPr>
        <w:t>R</w:t>
      </w:r>
      <w:r w:rsidRPr="008A3D8D">
        <w:rPr>
          <w:rFonts w:ascii="Arial" w:eastAsia="Times New Roman" w:hAnsi="Arial" w:cs="Arial"/>
          <w:color w:val="000000"/>
          <w:kern w:val="0"/>
          <w:sz w:val="26"/>
          <w:szCs w:val="26"/>
          <w:lang w:eastAsia="pl-PL"/>
          <w14:ligatures w14:val="none"/>
        </w:rPr>
        <w:t xml:space="preserve">odzinny, </w:t>
      </w:r>
      <w:r w:rsidR="00653454">
        <w:rPr>
          <w:rFonts w:ascii="Arial" w:eastAsia="Times New Roman" w:hAnsi="Arial" w:cs="Arial"/>
          <w:color w:val="000000"/>
          <w:kern w:val="0"/>
          <w:sz w:val="26"/>
          <w:szCs w:val="26"/>
          <w:lang w:eastAsia="pl-PL"/>
          <w14:ligatures w14:val="none"/>
        </w:rPr>
        <w:t>C</w:t>
      </w:r>
      <w:r w:rsidRPr="008A3D8D">
        <w:rPr>
          <w:rFonts w:ascii="Arial" w:eastAsia="Times New Roman" w:hAnsi="Arial" w:cs="Arial"/>
          <w:color w:val="000000"/>
          <w:kern w:val="0"/>
          <w:sz w:val="26"/>
          <w:szCs w:val="26"/>
          <w:lang w:eastAsia="pl-PL"/>
          <w14:ligatures w14:val="none"/>
        </w:rPr>
        <w:t xml:space="preserve">entrum </w:t>
      </w:r>
      <w:r w:rsidR="00653454">
        <w:rPr>
          <w:rFonts w:ascii="Arial" w:eastAsia="Times New Roman" w:hAnsi="Arial" w:cs="Arial"/>
          <w:color w:val="000000"/>
          <w:kern w:val="0"/>
          <w:sz w:val="26"/>
          <w:szCs w:val="26"/>
          <w:lang w:eastAsia="pl-PL"/>
          <w14:ligatures w14:val="none"/>
        </w:rPr>
        <w:t>I</w:t>
      </w:r>
      <w:r w:rsidRPr="008A3D8D">
        <w:rPr>
          <w:rFonts w:ascii="Arial" w:eastAsia="Times New Roman" w:hAnsi="Arial" w:cs="Arial"/>
          <w:color w:val="000000"/>
          <w:kern w:val="0"/>
          <w:sz w:val="26"/>
          <w:szCs w:val="26"/>
          <w:lang w:eastAsia="pl-PL"/>
          <w14:ligatures w14:val="none"/>
        </w:rPr>
        <w:t xml:space="preserve">nterwencji </w:t>
      </w:r>
      <w:r w:rsidR="00653454">
        <w:rPr>
          <w:rFonts w:ascii="Arial" w:eastAsia="Times New Roman" w:hAnsi="Arial" w:cs="Arial"/>
          <w:color w:val="000000"/>
          <w:kern w:val="0"/>
          <w:sz w:val="26"/>
          <w:szCs w:val="26"/>
          <w:lang w:eastAsia="pl-PL"/>
          <w14:ligatures w14:val="none"/>
        </w:rPr>
        <w:t>K</w:t>
      </w:r>
      <w:r w:rsidRPr="008A3D8D">
        <w:rPr>
          <w:rFonts w:ascii="Arial" w:eastAsia="Times New Roman" w:hAnsi="Arial" w:cs="Arial"/>
          <w:color w:val="000000"/>
          <w:kern w:val="0"/>
          <w:sz w:val="26"/>
          <w:szCs w:val="26"/>
          <w:lang w:eastAsia="pl-PL"/>
          <w14:ligatures w14:val="none"/>
        </w:rPr>
        <w:t>ryzysowej, placówki ochrony zdrowia);</w:t>
      </w:r>
    </w:p>
    <w:p w14:paraId="6971ACF7"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490561E3" w14:textId="77777777" w:rsidR="00842B1B" w:rsidRPr="008A3D8D" w:rsidRDefault="00842B1B" w:rsidP="003026DA">
      <w:pPr>
        <w:spacing w:line="276" w:lineRule="auto"/>
        <w:rPr>
          <w:rFonts w:ascii="Arial" w:eastAsia="Times New Roman" w:hAnsi="Arial" w:cs="Arial"/>
          <w:color w:val="000000"/>
          <w:kern w:val="0"/>
          <w:sz w:val="26"/>
          <w:szCs w:val="26"/>
          <w:lang w:eastAsia="pl-PL"/>
          <w14:ligatures w14:val="none"/>
        </w:rPr>
      </w:pPr>
      <w:r w:rsidRPr="008A3D8D">
        <w:rPr>
          <w:rFonts w:ascii="Arial" w:eastAsia="Times New Roman" w:hAnsi="Arial" w:cs="Arial"/>
          <w:color w:val="000000"/>
          <w:kern w:val="0"/>
          <w:sz w:val="26"/>
          <w:szCs w:val="26"/>
          <w:lang w:eastAsia="pl-PL"/>
          <w14:ligatures w14:val="none"/>
        </w:rPr>
        <w:t>Na potrzeby Standardów opracowano procedury interwencji w przypadku ujawnienia działania na szkodę małoletniego ucznia w formie:</w:t>
      </w:r>
    </w:p>
    <w:p w14:paraId="6E89195A" w14:textId="039687AE" w:rsidR="00842B1B" w:rsidRPr="00842B1B" w:rsidRDefault="00842B1B" w:rsidP="003026DA">
      <w:pPr>
        <w:numPr>
          <w:ilvl w:val="0"/>
          <w:numId w:val="8"/>
        </w:numPr>
        <w:spacing w:line="276" w:lineRule="auto"/>
        <w:ind w:hanging="28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przemocy rówieśniczej</w:t>
      </w:r>
      <w:r w:rsidR="008A3D8D">
        <w:rPr>
          <w:rFonts w:ascii="Arial" w:eastAsia="Times New Roman" w:hAnsi="Arial" w:cs="Arial"/>
          <w:color w:val="000000"/>
          <w:kern w:val="0"/>
          <w:lang w:eastAsia="pl-PL"/>
          <w14:ligatures w14:val="none"/>
        </w:rPr>
        <w:t>,</w:t>
      </w:r>
    </w:p>
    <w:p w14:paraId="1C9E945F" w14:textId="40DFDA74" w:rsidR="00842B1B" w:rsidRPr="00842B1B" w:rsidRDefault="00842B1B" w:rsidP="003026DA">
      <w:pPr>
        <w:numPr>
          <w:ilvl w:val="0"/>
          <w:numId w:val="8"/>
        </w:numPr>
        <w:spacing w:line="276" w:lineRule="auto"/>
        <w:ind w:hanging="28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przemocy domowej</w:t>
      </w:r>
      <w:r w:rsidR="008A3D8D">
        <w:rPr>
          <w:rFonts w:ascii="Arial" w:eastAsia="Times New Roman" w:hAnsi="Arial" w:cs="Arial"/>
          <w:color w:val="000000"/>
          <w:kern w:val="0"/>
          <w:lang w:eastAsia="pl-PL"/>
          <w14:ligatures w14:val="none"/>
        </w:rPr>
        <w:t>,</w:t>
      </w:r>
    </w:p>
    <w:p w14:paraId="0AAED1F6" w14:textId="77777777" w:rsidR="00842B1B" w:rsidRPr="00842B1B" w:rsidRDefault="00842B1B" w:rsidP="003026DA">
      <w:pPr>
        <w:numPr>
          <w:ilvl w:val="0"/>
          <w:numId w:val="8"/>
        </w:numPr>
        <w:spacing w:line="276" w:lineRule="auto"/>
        <w:ind w:hanging="28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działania na szkodę dziecka przez pracownika szkoły.</w:t>
      </w:r>
    </w:p>
    <w:p w14:paraId="6FB98ED9"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3CAA1BC9" w14:textId="17020D33" w:rsidR="00842B1B" w:rsidRPr="006561FA" w:rsidRDefault="006561FA" w:rsidP="003026DA">
      <w:pPr>
        <w:numPr>
          <w:ilvl w:val="0"/>
          <w:numId w:val="9"/>
        </w:numPr>
        <w:spacing w:line="276" w:lineRule="auto"/>
        <w:ind w:hanging="220"/>
        <w:jc w:val="both"/>
        <w:rPr>
          <w:rFonts w:ascii="Arial" w:eastAsia="Times New Roman" w:hAnsi="Arial" w:cs="Arial"/>
          <w:color w:val="000000"/>
          <w:kern w:val="0"/>
          <w:u w:val="single"/>
          <w:lang w:eastAsia="pl-PL"/>
          <w14:ligatures w14:val="none"/>
        </w:rPr>
      </w:pPr>
      <w:r>
        <w:rPr>
          <w:rFonts w:ascii="Arial" w:eastAsia="Times New Roman" w:hAnsi="Arial" w:cs="Arial"/>
          <w:color w:val="000000"/>
          <w:kern w:val="0"/>
          <w:lang w:eastAsia="pl-PL"/>
          <w14:ligatures w14:val="none"/>
        </w:rPr>
        <w:t xml:space="preserve"> </w:t>
      </w:r>
      <w:r w:rsidR="00842B1B" w:rsidRPr="006561FA">
        <w:rPr>
          <w:rFonts w:ascii="Arial" w:eastAsia="Times New Roman" w:hAnsi="Arial" w:cs="Arial"/>
          <w:color w:val="000000"/>
          <w:kern w:val="0"/>
          <w:u w:val="single"/>
          <w:lang w:eastAsia="pl-PL"/>
          <w14:ligatures w14:val="none"/>
        </w:rPr>
        <w:t>Standardy dotyczące przeciwdziałania przemocy rówieśniczej.</w:t>
      </w:r>
    </w:p>
    <w:p w14:paraId="587D6D81" w14:textId="77777777" w:rsidR="006561FA" w:rsidRPr="00842B1B" w:rsidRDefault="006561FA" w:rsidP="006561FA">
      <w:pPr>
        <w:spacing w:line="276" w:lineRule="auto"/>
        <w:ind w:left="220"/>
        <w:jc w:val="both"/>
        <w:rPr>
          <w:rFonts w:ascii="Arial" w:eastAsia="Times New Roman" w:hAnsi="Arial" w:cs="Arial"/>
          <w:color w:val="000000"/>
          <w:kern w:val="0"/>
          <w:lang w:eastAsia="pl-PL"/>
          <w14:ligatures w14:val="none"/>
        </w:rPr>
      </w:pPr>
    </w:p>
    <w:p w14:paraId="64F8B8B9" w14:textId="77777777" w:rsidR="00842B1B" w:rsidRPr="00842B1B" w:rsidRDefault="00842B1B" w:rsidP="003026DA">
      <w:pPr>
        <w:numPr>
          <w:ilvl w:val="1"/>
          <w:numId w:val="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Prowadzenie corocznej diagnozy czynników ryzyka i chroniących, również w aspekcie określenia zakresu i rodzaju problemu związanego z przemocą wśród uczniów, a następnie ewaluowanie szkolnego programu wychowawczo – profilaktycznego w oparciu o uzyskane wyniki diagnozy.</w:t>
      </w:r>
    </w:p>
    <w:p w14:paraId="34D36EB8" w14:textId="77777777" w:rsidR="00842B1B" w:rsidRPr="00842B1B" w:rsidRDefault="00842B1B" w:rsidP="003026DA">
      <w:pPr>
        <w:numPr>
          <w:ilvl w:val="1"/>
          <w:numId w:val="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statucie i szkolnym programie wychowawczo – profilaktycznym opracowane są ogólnoszkolne zasady oczekiwań wobec zachowania uczniów i konsekwencje (sankcje) za ich nieprzestrzeganie.</w:t>
      </w:r>
    </w:p>
    <w:p w14:paraId="2E4B56B2" w14:textId="77777777" w:rsidR="00842B1B" w:rsidRPr="00842B1B" w:rsidRDefault="00842B1B" w:rsidP="003026DA">
      <w:pPr>
        <w:spacing w:line="276" w:lineRule="auto"/>
        <w:ind w:left="1440"/>
        <w:rPr>
          <w:rFonts w:ascii="Arial" w:eastAsia="Times New Roman" w:hAnsi="Arial" w:cs="Arial"/>
          <w:color w:val="000000"/>
          <w:kern w:val="0"/>
          <w:lang w:eastAsia="pl-PL"/>
          <w14:ligatures w14:val="none"/>
        </w:rPr>
      </w:pPr>
    </w:p>
    <w:p w14:paraId="1B49B9F1" w14:textId="3ADF8D71" w:rsidR="00842B1B" w:rsidRDefault="006561FA" w:rsidP="003026DA">
      <w:pPr>
        <w:numPr>
          <w:ilvl w:val="0"/>
          <w:numId w:val="9"/>
        </w:numPr>
        <w:spacing w:line="276" w:lineRule="auto"/>
        <w:ind w:hanging="220"/>
        <w:jc w:val="both"/>
        <w:rPr>
          <w:rFonts w:ascii="Arial" w:eastAsia="Times New Roman" w:hAnsi="Arial" w:cs="Arial"/>
          <w:color w:val="000000"/>
          <w:kern w:val="0"/>
          <w:u w:val="single"/>
          <w:lang w:eastAsia="pl-PL"/>
          <w14:ligatures w14:val="none"/>
        </w:rPr>
      </w:pPr>
      <w:r w:rsidRPr="006561FA">
        <w:rPr>
          <w:rFonts w:ascii="Arial" w:eastAsia="Times New Roman" w:hAnsi="Arial" w:cs="Arial"/>
          <w:color w:val="000000"/>
          <w:kern w:val="0"/>
          <w:u w:val="single"/>
          <w:lang w:eastAsia="pl-PL"/>
          <w14:ligatures w14:val="none"/>
        </w:rPr>
        <w:t xml:space="preserve"> </w:t>
      </w:r>
      <w:r w:rsidR="00842B1B" w:rsidRPr="006561FA">
        <w:rPr>
          <w:rFonts w:ascii="Arial" w:eastAsia="Times New Roman" w:hAnsi="Arial" w:cs="Arial"/>
          <w:color w:val="000000"/>
          <w:kern w:val="0"/>
          <w:u w:val="single"/>
          <w:lang w:eastAsia="pl-PL"/>
          <w14:ligatures w14:val="none"/>
        </w:rPr>
        <w:t>Zasady interwencji dla uczniów, będących świadkiem lub ofiarą przemocy rówieśniczej</w:t>
      </w:r>
      <w:r>
        <w:rPr>
          <w:rFonts w:ascii="Arial" w:eastAsia="Times New Roman" w:hAnsi="Arial" w:cs="Arial"/>
          <w:color w:val="000000"/>
          <w:kern w:val="0"/>
          <w:u w:val="single"/>
          <w:lang w:eastAsia="pl-PL"/>
          <w14:ligatures w14:val="none"/>
        </w:rPr>
        <w:t>.</w:t>
      </w:r>
    </w:p>
    <w:p w14:paraId="710DC8D4" w14:textId="77777777" w:rsidR="006561FA" w:rsidRPr="006561FA" w:rsidRDefault="006561FA" w:rsidP="006561FA">
      <w:pPr>
        <w:spacing w:line="276" w:lineRule="auto"/>
        <w:ind w:left="660"/>
        <w:jc w:val="both"/>
        <w:rPr>
          <w:rFonts w:ascii="Arial" w:eastAsia="Times New Roman" w:hAnsi="Arial" w:cs="Arial"/>
          <w:color w:val="000000"/>
          <w:kern w:val="0"/>
          <w:u w:val="single"/>
          <w:lang w:eastAsia="pl-PL"/>
          <w14:ligatures w14:val="none"/>
        </w:rPr>
      </w:pPr>
    </w:p>
    <w:p w14:paraId="766F0CC4" w14:textId="77777777" w:rsidR="00842B1B" w:rsidRPr="00842B1B" w:rsidRDefault="00842B1B" w:rsidP="003026DA">
      <w:pPr>
        <w:numPr>
          <w:ilvl w:val="1"/>
          <w:numId w:val="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Jak najszybciej należy powiadomić dorosłego pracownika szkoły, informując także o swoich podejrzeniach, że któryś z uczniów doznaje przemocy. Jeśli zdarzenie jest niebezpieczne, a w pobliżu nie ma nikogo dorosłego, bezzwłocznie należy zadzwonić pod numer alarmowy 112.</w:t>
      </w:r>
    </w:p>
    <w:p w14:paraId="1D49C094" w14:textId="77777777" w:rsidR="00842B1B" w:rsidRPr="00842B1B" w:rsidRDefault="00842B1B" w:rsidP="003026DA">
      <w:pPr>
        <w:numPr>
          <w:ilvl w:val="1"/>
          <w:numId w:val="9"/>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Osobie poszkodowanej powinno się okazać wsparcie poprzez życzliwe słowa, okazywanie empatii i wyrażanie dezaprobaty dla osób stosujących przemoc, absolutnie nie przyłączając się do dokuczania i rozpowszechniania hejtu.</w:t>
      </w:r>
    </w:p>
    <w:p w14:paraId="316DAD88" w14:textId="77777777" w:rsidR="00842B1B" w:rsidRDefault="00842B1B" w:rsidP="003026DA">
      <w:pPr>
        <w:spacing w:line="276" w:lineRule="auto"/>
        <w:rPr>
          <w:rFonts w:ascii="Arial" w:eastAsia="Times New Roman" w:hAnsi="Arial" w:cs="Arial"/>
          <w:color w:val="000000"/>
          <w:kern w:val="0"/>
          <w:sz w:val="27"/>
          <w:szCs w:val="27"/>
          <w:lang w:eastAsia="pl-PL"/>
          <w14:ligatures w14:val="none"/>
        </w:rPr>
      </w:pPr>
    </w:p>
    <w:p w14:paraId="6619A561" w14:textId="77777777" w:rsidR="006561FA" w:rsidRDefault="006561FA" w:rsidP="003026DA">
      <w:pPr>
        <w:spacing w:line="276" w:lineRule="auto"/>
        <w:rPr>
          <w:rFonts w:ascii="Arial" w:eastAsia="Times New Roman" w:hAnsi="Arial" w:cs="Arial"/>
          <w:color w:val="000000"/>
          <w:kern w:val="0"/>
          <w:sz w:val="27"/>
          <w:szCs w:val="27"/>
          <w:lang w:eastAsia="pl-PL"/>
          <w14:ligatures w14:val="none"/>
        </w:rPr>
      </w:pPr>
    </w:p>
    <w:p w14:paraId="3B65B562" w14:textId="77777777" w:rsidR="006561FA" w:rsidRDefault="006561FA" w:rsidP="003026DA">
      <w:pPr>
        <w:spacing w:line="276" w:lineRule="auto"/>
        <w:rPr>
          <w:rFonts w:ascii="Arial" w:eastAsia="Times New Roman" w:hAnsi="Arial" w:cs="Arial"/>
          <w:color w:val="000000"/>
          <w:kern w:val="0"/>
          <w:sz w:val="27"/>
          <w:szCs w:val="27"/>
          <w:lang w:eastAsia="pl-PL"/>
          <w14:ligatures w14:val="none"/>
        </w:rPr>
      </w:pPr>
    </w:p>
    <w:p w14:paraId="4DA8FCEE" w14:textId="77777777" w:rsidR="006561FA" w:rsidRDefault="006561FA" w:rsidP="003026DA">
      <w:pPr>
        <w:spacing w:line="276" w:lineRule="auto"/>
        <w:rPr>
          <w:rFonts w:ascii="Arial" w:eastAsia="Times New Roman" w:hAnsi="Arial" w:cs="Arial"/>
          <w:color w:val="000000"/>
          <w:kern w:val="0"/>
          <w:sz w:val="27"/>
          <w:szCs w:val="27"/>
          <w:lang w:eastAsia="pl-PL"/>
          <w14:ligatures w14:val="none"/>
        </w:rPr>
      </w:pPr>
    </w:p>
    <w:p w14:paraId="6F2F89F6" w14:textId="77777777" w:rsidR="006561FA" w:rsidRDefault="006561FA" w:rsidP="003026DA">
      <w:pPr>
        <w:spacing w:line="276" w:lineRule="auto"/>
        <w:rPr>
          <w:rFonts w:ascii="Arial" w:eastAsia="Times New Roman" w:hAnsi="Arial" w:cs="Arial"/>
          <w:color w:val="000000"/>
          <w:kern w:val="0"/>
          <w:sz w:val="27"/>
          <w:szCs w:val="27"/>
          <w:lang w:eastAsia="pl-PL"/>
          <w14:ligatures w14:val="none"/>
        </w:rPr>
      </w:pPr>
    </w:p>
    <w:p w14:paraId="2480E244" w14:textId="77777777" w:rsidR="00726482" w:rsidRDefault="00726482" w:rsidP="003026DA">
      <w:pPr>
        <w:spacing w:line="276" w:lineRule="auto"/>
        <w:rPr>
          <w:rFonts w:ascii="Arial" w:eastAsia="Times New Roman" w:hAnsi="Arial" w:cs="Arial"/>
          <w:color w:val="000000"/>
          <w:kern w:val="0"/>
          <w:sz w:val="27"/>
          <w:szCs w:val="27"/>
          <w:lang w:eastAsia="pl-PL"/>
          <w14:ligatures w14:val="none"/>
        </w:rPr>
      </w:pPr>
    </w:p>
    <w:p w14:paraId="4BCE3CC1" w14:textId="77777777" w:rsidR="00726482" w:rsidRPr="00842B1B" w:rsidRDefault="00726482" w:rsidP="003026DA">
      <w:pPr>
        <w:spacing w:line="276" w:lineRule="auto"/>
        <w:rPr>
          <w:rFonts w:ascii="Arial" w:eastAsia="Times New Roman" w:hAnsi="Arial" w:cs="Arial"/>
          <w:color w:val="000000"/>
          <w:kern w:val="0"/>
          <w:sz w:val="27"/>
          <w:szCs w:val="27"/>
          <w:lang w:eastAsia="pl-PL"/>
          <w14:ligatures w14:val="none"/>
        </w:rPr>
      </w:pPr>
    </w:p>
    <w:p w14:paraId="57A703FC" w14:textId="72F4FF24" w:rsidR="00842B1B" w:rsidRDefault="006561FA" w:rsidP="006561FA">
      <w:pPr>
        <w:spacing w:line="276" w:lineRule="auto"/>
        <w:ind w:left="426"/>
        <w:jc w:val="both"/>
        <w:rPr>
          <w:rFonts w:ascii="Arial" w:eastAsia="Times New Roman" w:hAnsi="Arial" w:cs="Arial"/>
          <w:color w:val="000000"/>
          <w:kern w:val="0"/>
          <w:u w:val="single"/>
          <w:lang w:eastAsia="pl-PL"/>
          <w14:ligatures w14:val="none"/>
        </w:rPr>
      </w:pPr>
      <w:r>
        <w:rPr>
          <w:rFonts w:ascii="Arial" w:eastAsia="Times New Roman" w:hAnsi="Arial" w:cs="Arial"/>
          <w:color w:val="000000"/>
          <w:kern w:val="0"/>
          <w:lang w:eastAsia="pl-PL"/>
          <w14:ligatures w14:val="none"/>
        </w:rPr>
        <w:t xml:space="preserve">3. </w:t>
      </w:r>
      <w:r w:rsidR="00842B1B" w:rsidRPr="006561FA">
        <w:rPr>
          <w:rFonts w:ascii="Arial" w:eastAsia="Times New Roman" w:hAnsi="Arial" w:cs="Arial"/>
          <w:color w:val="000000"/>
          <w:kern w:val="0"/>
          <w:u w:val="single"/>
          <w:lang w:eastAsia="pl-PL"/>
          <w14:ligatures w14:val="none"/>
        </w:rPr>
        <w:t>Standardy dla rodziców uczniów doświadczających przemocy.</w:t>
      </w:r>
    </w:p>
    <w:p w14:paraId="7C2CC7E3" w14:textId="77777777" w:rsidR="006561FA" w:rsidRPr="006561FA" w:rsidRDefault="006561FA" w:rsidP="006561FA">
      <w:pPr>
        <w:spacing w:line="276" w:lineRule="auto"/>
        <w:ind w:left="426"/>
        <w:jc w:val="both"/>
        <w:rPr>
          <w:rFonts w:ascii="Arial" w:eastAsia="Times New Roman" w:hAnsi="Arial" w:cs="Arial"/>
          <w:color w:val="000000"/>
          <w:kern w:val="0"/>
          <w:u w:val="single"/>
          <w:lang w:eastAsia="pl-PL"/>
          <w14:ligatures w14:val="none"/>
        </w:rPr>
      </w:pPr>
    </w:p>
    <w:p w14:paraId="3D50C29F" w14:textId="2CCA74BE" w:rsidR="00842B1B" w:rsidRPr="006561FA" w:rsidRDefault="00842B1B" w:rsidP="006561FA">
      <w:pPr>
        <w:pStyle w:val="Akapitzlist"/>
        <w:numPr>
          <w:ilvl w:val="0"/>
          <w:numId w:val="21"/>
        </w:numPr>
        <w:spacing w:line="276" w:lineRule="auto"/>
        <w:jc w:val="both"/>
        <w:rPr>
          <w:rFonts w:ascii="Arial" w:eastAsia="Times New Roman" w:hAnsi="Arial" w:cs="Arial"/>
          <w:color w:val="000000"/>
          <w:kern w:val="0"/>
          <w:lang w:eastAsia="pl-PL"/>
          <w14:ligatures w14:val="none"/>
        </w:rPr>
      </w:pPr>
      <w:r w:rsidRPr="006561FA">
        <w:rPr>
          <w:rFonts w:ascii="Arial" w:eastAsia="Times New Roman" w:hAnsi="Arial" w:cs="Arial"/>
          <w:color w:val="000000"/>
          <w:kern w:val="0"/>
          <w:lang w:eastAsia="pl-PL"/>
          <w14:ligatures w14:val="none"/>
        </w:rPr>
        <w:t xml:space="preserve">Dziecku okazuje się bezgraniczne zrozumienie, nie komunikując mu, że mogło przyczynić się swoim zachowaniem do tego, że stało się ofiarą zachowań </w:t>
      </w:r>
      <w:proofErr w:type="spellStart"/>
      <w:r w:rsidRPr="006561FA">
        <w:rPr>
          <w:rFonts w:ascii="Arial" w:eastAsia="Times New Roman" w:hAnsi="Arial" w:cs="Arial"/>
          <w:color w:val="000000"/>
          <w:kern w:val="0"/>
          <w:lang w:eastAsia="pl-PL"/>
          <w14:ligatures w14:val="none"/>
        </w:rPr>
        <w:t>przemocowych</w:t>
      </w:r>
      <w:proofErr w:type="spellEnd"/>
      <w:r w:rsidRPr="006561FA">
        <w:rPr>
          <w:rFonts w:ascii="Arial" w:eastAsia="Times New Roman" w:hAnsi="Arial" w:cs="Arial"/>
          <w:color w:val="000000"/>
          <w:kern w:val="0"/>
          <w:lang w:eastAsia="pl-PL"/>
          <w14:ligatures w14:val="none"/>
        </w:rPr>
        <w:t>,</w:t>
      </w:r>
      <w:r w:rsidR="00C10494" w:rsidRPr="006561FA">
        <w:rPr>
          <w:rFonts w:ascii="Arial" w:eastAsia="Times New Roman" w:hAnsi="Arial" w:cs="Arial"/>
          <w:color w:val="000000"/>
          <w:kern w:val="0"/>
          <w:lang w:eastAsia="pl-PL"/>
          <w14:ligatures w14:val="none"/>
        </w:rPr>
        <w:t xml:space="preserve"> </w:t>
      </w:r>
      <w:r w:rsidRPr="006561FA">
        <w:rPr>
          <w:rFonts w:ascii="Arial" w:eastAsia="Times New Roman" w:hAnsi="Arial" w:cs="Arial"/>
          <w:color w:val="000000"/>
          <w:kern w:val="0"/>
          <w:lang w:eastAsia="pl-PL"/>
          <w14:ligatures w14:val="none"/>
        </w:rPr>
        <w:t>a podkreślając, że to zachowanie sprawcy jest nieakceptowane.</w:t>
      </w:r>
    </w:p>
    <w:p w14:paraId="5E473310" w14:textId="20E3F23C"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Rodzice</w:t>
      </w:r>
      <w:r w:rsidR="00726482">
        <w:rPr>
          <w:rFonts w:ascii="Arial" w:eastAsia="Times New Roman" w:hAnsi="Arial" w:cs="Arial"/>
          <w:color w:val="000000"/>
          <w:kern w:val="0"/>
          <w:lang w:eastAsia="pl-PL"/>
          <w14:ligatures w14:val="none"/>
        </w:rPr>
        <w:t>/opiekunowie prawni</w:t>
      </w:r>
      <w:r w:rsidRPr="00842B1B">
        <w:rPr>
          <w:rFonts w:ascii="Arial" w:eastAsia="Times New Roman" w:hAnsi="Arial" w:cs="Arial"/>
          <w:color w:val="000000"/>
          <w:kern w:val="0"/>
          <w:lang w:eastAsia="pl-PL"/>
          <w14:ligatures w14:val="none"/>
        </w:rPr>
        <w:t xml:space="preserve"> informują szkołę, jeśli ich dziecko jest ofiarą lub sprawcą przemocy rówieśniczej, aktywnie współpracując z personelem w celu rozwiązania problemu.</w:t>
      </w:r>
    </w:p>
    <w:p w14:paraId="6C7EDCD4" w14:textId="35AB38CB"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przypadkach, gdy dziecko stało się poszkodowanym zachowaniem, które ścigane jest z oskarżenia prywatnego, rodzice</w:t>
      </w:r>
      <w:r w:rsidR="00726482">
        <w:rPr>
          <w:rFonts w:ascii="Arial" w:eastAsia="Times New Roman" w:hAnsi="Arial" w:cs="Arial"/>
          <w:color w:val="000000"/>
          <w:kern w:val="0"/>
          <w:lang w:eastAsia="pl-PL"/>
          <w14:ligatures w14:val="none"/>
        </w:rPr>
        <w:t>/opiekunowie prawni</w:t>
      </w:r>
      <w:r w:rsidRPr="00842B1B">
        <w:rPr>
          <w:rFonts w:ascii="Arial" w:eastAsia="Times New Roman" w:hAnsi="Arial" w:cs="Arial"/>
          <w:color w:val="000000"/>
          <w:kern w:val="0"/>
          <w:lang w:eastAsia="pl-PL"/>
          <w14:ligatures w14:val="none"/>
        </w:rPr>
        <w:t xml:space="preserve"> podejmują po sugestii szkoły właściwe kroki prawne.</w:t>
      </w:r>
    </w:p>
    <w:p w14:paraId="59EAA00F" w14:textId="77777777" w:rsidR="00842B1B" w:rsidRPr="00842B1B" w:rsidRDefault="00842B1B" w:rsidP="003026DA">
      <w:pPr>
        <w:spacing w:line="276" w:lineRule="auto"/>
        <w:ind w:left="1440"/>
        <w:rPr>
          <w:rFonts w:ascii="Arial" w:eastAsia="Times New Roman" w:hAnsi="Arial" w:cs="Arial"/>
          <w:color w:val="000000"/>
          <w:kern w:val="0"/>
          <w:lang w:eastAsia="pl-PL"/>
          <w14:ligatures w14:val="none"/>
        </w:rPr>
      </w:pPr>
    </w:p>
    <w:p w14:paraId="190B40C9" w14:textId="0CAC296A" w:rsidR="00842B1B" w:rsidRDefault="006561FA" w:rsidP="006561FA">
      <w:pPr>
        <w:spacing w:line="276" w:lineRule="auto"/>
        <w:ind w:left="720"/>
        <w:jc w:val="both"/>
        <w:rPr>
          <w:rFonts w:ascii="Arial" w:eastAsia="Times New Roman" w:hAnsi="Arial" w:cs="Arial"/>
          <w:color w:val="000000"/>
          <w:kern w:val="0"/>
          <w:u w:val="single"/>
          <w:lang w:eastAsia="pl-PL"/>
          <w14:ligatures w14:val="none"/>
        </w:rPr>
      </w:pPr>
      <w:r>
        <w:rPr>
          <w:rFonts w:ascii="Arial" w:eastAsia="Times New Roman" w:hAnsi="Arial" w:cs="Arial"/>
          <w:color w:val="000000"/>
          <w:kern w:val="0"/>
          <w:lang w:eastAsia="pl-PL"/>
          <w14:ligatures w14:val="none"/>
        </w:rPr>
        <w:t xml:space="preserve">4. </w:t>
      </w:r>
      <w:r w:rsidR="00842B1B" w:rsidRPr="006561FA">
        <w:rPr>
          <w:rFonts w:ascii="Arial" w:eastAsia="Times New Roman" w:hAnsi="Arial" w:cs="Arial"/>
          <w:color w:val="000000"/>
          <w:kern w:val="0"/>
          <w:u w:val="single"/>
          <w:lang w:eastAsia="pl-PL"/>
          <w14:ligatures w14:val="none"/>
        </w:rPr>
        <w:t>Standardy interwencji podejmowanych przez personel szkoły.</w:t>
      </w:r>
    </w:p>
    <w:p w14:paraId="7AA4FB75" w14:textId="77777777" w:rsidR="006561FA" w:rsidRPr="00842B1B" w:rsidRDefault="006561FA" w:rsidP="006561FA">
      <w:pPr>
        <w:spacing w:line="276" w:lineRule="auto"/>
        <w:ind w:left="720"/>
        <w:jc w:val="both"/>
        <w:rPr>
          <w:rFonts w:ascii="Arial" w:eastAsia="Times New Roman" w:hAnsi="Arial" w:cs="Arial"/>
          <w:color w:val="000000"/>
          <w:kern w:val="0"/>
          <w:lang w:eastAsia="pl-PL"/>
          <w14:ligatures w14:val="none"/>
        </w:rPr>
      </w:pPr>
    </w:p>
    <w:p w14:paraId="5FC1109F"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Personel szkoły bezwzględnie przestrzega zasad szkoły w zakresie zgłaszania incydentów przemocy.</w:t>
      </w:r>
    </w:p>
    <w:p w14:paraId="0CA7870C"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Interweniujący pracownik musi zadbać o bezpieczeństwo ucznia i odseparować go od agresywnego ucznia, jeśli zdarzenie </w:t>
      </w:r>
      <w:proofErr w:type="spellStart"/>
      <w:r w:rsidRPr="00842B1B">
        <w:rPr>
          <w:rFonts w:ascii="Arial" w:eastAsia="Times New Roman" w:hAnsi="Arial" w:cs="Arial"/>
          <w:color w:val="000000"/>
          <w:kern w:val="0"/>
          <w:lang w:eastAsia="pl-PL"/>
          <w14:ligatures w14:val="none"/>
        </w:rPr>
        <w:t>przemocowe</w:t>
      </w:r>
      <w:proofErr w:type="spellEnd"/>
      <w:r w:rsidRPr="00842B1B">
        <w:rPr>
          <w:rFonts w:ascii="Arial" w:eastAsia="Times New Roman" w:hAnsi="Arial" w:cs="Arial"/>
          <w:color w:val="000000"/>
          <w:kern w:val="0"/>
          <w:lang w:eastAsia="pl-PL"/>
          <w14:ligatures w14:val="none"/>
        </w:rPr>
        <w:t xml:space="preserve"> trwa.</w:t>
      </w:r>
    </w:p>
    <w:p w14:paraId="11F47E53"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Ujawniający przemoc pracownik sporządza notatkę opisującą uzyskane informacje lub przebieg zdarzenia, celem przekazania jej osobie odpowiedzialnej za rejestrowanie zdarzeń i realizowanie Standardów.</w:t>
      </w:r>
    </w:p>
    <w:p w14:paraId="6B9EFB02"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 zdarzeniu poinformowany zostaje pedagog szkolny lub wychowawca, który przeprowadza rozmowę z uczniami, a następnie kontaktuje się z ich rodzicami.</w:t>
      </w:r>
    </w:p>
    <w:p w14:paraId="4D107928" w14:textId="60072891"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zdarzenia, w wyniku</w:t>
      </w:r>
      <w:r w:rsidR="00C31B1E">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 xml:space="preserve">którego doszło do uszczerbku na zdrowiu, wykorzystania seksualnego i/lub innych zachowań wyczerpujących znamiona przestępstwa ściganego z urzędu, informowany jest dyrektor szkoły, który powiadamia Policję (interwencyjnie, gdy zagrożone jest życie lub zdrowie i/lub gdy rodzice odmawiają przyjazdu) lub </w:t>
      </w:r>
      <w:r w:rsidR="00653454">
        <w:rPr>
          <w:rFonts w:ascii="Arial" w:eastAsia="Times New Roman" w:hAnsi="Arial" w:cs="Arial"/>
          <w:color w:val="000000"/>
          <w:kern w:val="0"/>
          <w:lang w:eastAsia="pl-PL"/>
          <w14:ligatures w14:val="none"/>
        </w:rPr>
        <w:t>S</w:t>
      </w:r>
      <w:r w:rsidR="006561FA">
        <w:rPr>
          <w:rFonts w:ascii="Arial" w:eastAsia="Times New Roman" w:hAnsi="Arial" w:cs="Arial"/>
          <w:color w:val="000000"/>
          <w:kern w:val="0"/>
          <w:lang w:eastAsia="pl-PL"/>
          <w14:ligatures w14:val="none"/>
        </w:rPr>
        <w:t>ąd</w:t>
      </w:r>
      <w:r w:rsidRPr="00842B1B">
        <w:rPr>
          <w:rFonts w:ascii="Arial" w:eastAsia="Times New Roman" w:hAnsi="Arial" w:cs="Arial"/>
          <w:color w:val="000000"/>
          <w:kern w:val="0"/>
          <w:lang w:eastAsia="pl-PL"/>
          <w14:ligatures w14:val="none"/>
        </w:rPr>
        <w:t xml:space="preserve"> </w:t>
      </w:r>
      <w:r w:rsidR="00653454">
        <w:rPr>
          <w:rFonts w:ascii="Arial" w:eastAsia="Times New Roman" w:hAnsi="Arial" w:cs="Arial"/>
          <w:color w:val="000000"/>
          <w:kern w:val="0"/>
          <w:lang w:eastAsia="pl-PL"/>
          <w14:ligatures w14:val="none"/>
        </w:rPr>
        <w:t>R</w:t>
      </w:r>
      <w:r w:rsidRPr="00842B1B">
        <w:rPr>
          <w:rFonts w:ascii="Arial" w:eastAsia="Times New Roman" w:hAnsi="Arial" w:cs="Arial"/>
          <w:color w:val="000000"/>
          <w:kern w:val="0"/>
          <w:lang w:eastAsia="pl-PL"/>
          <w14:ligatures w14:val="none"/>
        </w:rPr>
        <w:t>odzinn</w:t>
      </w:r>
      <w:r w:rsidR="006561FA">
        <w:rPr>
          <w:rFonts w:ascii="Arial" w:eastAsia="Times New Roman" w:hAnsi="Arial" w:cs="Arial"/>
          <w:color w:val="000000"/>
          <w:kern w:val="0"/>
          <w:lang w:eastAsia="pl-PL"/>
          <w14:ligatures w14:val="none"/>
        </w:rPr>
        <w:t>y</w:t>
      </w:r>
      <w:r w:rsidRPr="00842B1B">
        <w:rPr>
          <w:rFonts w:ascii="Arial" w:eastAsia="Times New Roman" w:hAnsi="Arial" w:cs="Arial"/>
          <w:color w:val="000000"/>
          <w:kern w:val="0"/>
          <w:lang w:eastAsia="pl-PL"/>
          <w14:ligatures w14:val="none"/>
        </w:rPr>
        <w:t xml:space="preserve"> (wysłanie zawiadomienia o możliwości popełnienia czynu karalnego/ przestępstwa).</w:t>
      </w:r>
    </w:p>
    <w:p w14:paraId="0C04D012" w14:textId="5A0ED5B8"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zdarzenia incydentalnego (popchnięcie, szturchnięcie, ośmieszenie, niestosowny komentarz) wychowawca, pedagog szkolny przeprowadzają z uczniem rozmowę i rozważają zastosowanie kary statutowej. W przypadku kolejnego zdarzenia z udziałem tych samych osób, należy zastosować środek oddziaływania wychowawczego lub powiadomić sąd rodzinny (postępowanie o demoralizację lub wgląd w sytuację rodzinną u dziecka).</w:t>
      </w:r>
    </w:p>
    <w:p w14:paraId="2FAF0287" w14:textId="77777777" w:rsidR="00842B1B" w:rsidRPr="00842B1B" w:rsidRDefault="00842B1B" w:rsidP="003026DA">
      <w:pPr>
        <w:spacing w:line="276" w:lineRule="auto"/>
        <w:ind w:left="1440"/>
        <w:rPr>
          <w:rFonts w:ascii="Arial" w:eastAsia="Times New Roman" w:hAnsi="Arial" w:cs="Arial"/>
          <w:color w:val="000000"/>
          <w:kern w:val="0"/>
          <w:lang w:eastAsia="pl-PL"/>
          <w14:ligatures w14:val="none"/>
        </w:rPr>
      </w:pPr>
    </w:p>
    <w:p w14:paraId="589B0A35" w14:textId="77777777" w:rsidR="00CB22DF" w:rsidRDefault="00CB22DF" w:rsidP="006561FA">
      <w:pPr>
        <w:spacing w:line="276" w:lineRule="auto"/>
        <w:ind w:left="708"/>
        <w:jc w:val="both"/>
        <w:rPr>
          <w:rFonts w:ascii="Arial" w:eastAsia="Times New Roman" w:hAnsi="Arial" w:cs="Arial"/>
          <w:color w:val="000000"/>
          <w:kern w:val="0"/>
          <w:lang w:eastAsia="pl-PL"/>
          <w14:ligatures w14:val="none"/>
        </w:rPr>
      </w:pPr>
    </w:p>
    <w:p w14:paraId="0980597E" w14:textId="77777777" w:rsidR="00CB22DF" w:rsidRDefault="00CB22DF" w:rsidP="006561FA">
      <w:pPr>
        <w:spacing w:line="276" w:lineRule="auto"/>
        <w:ind w:left="708"/>
        <w:jc w:val="both"/>
        <w:rPr>
          <w:rFonts w:ascii="Arial" w:eastAsia="Times New Roman" w:hAnsi="Arial" w:cs="Arial"/>
          <w:color w:val="000000"/>
          <w:kern w:val="0"/>
          <w:lang w:eastAsia="pl-PL"/>
          <w14:ligatures w14:val="none"/>
        </w:rPr>
      </w:pPr>
    </w:p>
    <w:p w14:paraId="6800D387" w14:textId="4EE3855E" w:rsidR="00842B1B" w:rsidRPr="00CB22DF" w:rsidRDefault="006561FA" w:rsidP="006561FA">
      <w:pPr>
        <w:spacing w:line="276" w:lineRule="auto"/>
        <w:ind w:left="708"/>
        <w:jc w:val="both"/>
        <w:rPr>
          <w:rFonts w:ascii="Arial" w:eastAsia="Times New Roman" w:hAnsi="Arial" w:cs="Arial"/>
          <w:color w:val="000000"/>
          <w:kern w:val="0"/>
          <w:u w:val="single"/>
          <w:lang w:eastAsia="pl-PL"/>
          <w14:ligatures w14:val="none"/>
        </w:rPr>
      </w:pPr>
      <w:r>
        <w:rPr>
          <w:rFonts w:ascii="Arial" w:eastAsia="Times New Roman" w:hAnsi="Arial" w:cs="Arial"/>
          <w:color w:val="000000"/>
          <w:kern w:val="0"/>
          <w:lang w:eastAsia="pl-PL"/>
          <w14:ligatures w14:val="none"/>
        </w:rPr>
        <w:t xml:space="preserve">5. </w:t>
      </w:r>
      <w:r w:rsidR="00842B1B" w:rsidRPr="00CB22DF">
        <w:rPr>
          <w:rFonts w:ascii="Arial" w:eastAsia="Times New Roman" w:hAnsi="Arial" w:cs="Arial"/>
          <w:color w:val="000000"/>
          <w:kern w:val="0"/>
          <w:u w:val="single"/>
          <w:lang w:eastAsia="pl-PL"/>
          <w14:ligatures w14:val="none"/>
        </w:rPr>
        <w:t>Przemoc domowa (krzywdzenie dziecka w rodzinie).</w:t>
      </w:r>
    </w:p>
    <w:p w14:paraId="45369EC4" w14:textId="77777777" w:rsidR="00CB22DF" w:rsidRPr="00842B1B" w:rsidRDefault="00CB22DF" w:rsidP="006561FA">
      <w:pPr>
        <w:spacing w:line="276" w:lineRule="auto"/>
        <w:ind w:left="708"/>
        <w:jc w:val="both"/>
        <w:rPr>
          <w:rFonts w:ascii="Arial" w:eastAsia="Times New Roman" w:hAnsi="Arial" w:cs="Arial"/>
          <w:color w:val="000000"/>
          <w:kern w:val="0"/>
          <w:lang w:eastAsia="pl-PL"/>
          <w14:ligatures w14:val="none"/>
        </w:rPr>
      </w:pPr>
    </w:p>
    <w:p w14:paraId="02BFBDC2"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uzyskania przez pracownika szkoły podejrzenia, że uczeń jest krzywdzony lub zaniedbywany przez rodziców, ma on obowiązek przekazania tej informacji dyrektorowi szkoły i sporządzić notatkę służbową. Oznakami przemocy mogą być dostrzeżone przez nauczycieli (zwłaszcza wychowania fizycznego) lub pielęgniarkę szkolną ślady pobicia, unikanie sytuacji odsłaniania ciała przy przebieraniu się, noszenie długich rękawów/nogawek bez względu na warunki pogodowe itp., ale też dostrzegalne zmiany w zachowaniu się ucznia, w tym sytuacji dydaktycznej (pogorszenie ocen, gorsza frekwencja).</w:t>
      </w:r>
    </w:p>
    <w:p w14:paraId="10DF7B8B" w14:textId="1BA9FC10"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Pedagog szkolny organizuje spotkanie z rodzicami ucznia, którego podejrzenie dotyczy, przekazując im uzyskane informacje, dostępne formy pomocy dla rodziny w kryzysie oraz w przypadku potwierdzenia zgłoszenia, o obowiązku zgłoszenia podejrzenia krzywdzenia małoletniego do odpowiedniej instytucji (</w:t>
      </w:r>
      <w:r w:rsidR="00653454">
        <w:rPr>
          <w:rFonts w:ascii="Arial" w:eastAsia="Times New Roman" w:hAnsi="Arial" w:cs="Arial"/>
          <w:color w:val="000000"/>
          <w:kern w:val="0"/>
          <w:lang w:eastAsia="pl-PL"/>
          <w14:ligatures w14:val="none"/>
        </w:rPr>
        <w:t>P</w:t>
      </w:r>
      <w:r w:rsidRPr="00842B1B">
        <w:rPr>
          <w:rFonts w:ascii="Arial" w:eastAsia="Times New Roman" w:hAnsi="Arial" w:cs="Arial"/>
          <w:color w:val="000000"/>
          <w:kern w:val="0"/>
          <w:lang w:eastAsia="pl-PL"/>
          <w14:ligatures w14:val="none"/>
        </w:rPr>
        <w:t>rokuratura/</w:t>
      </w:r>
      <w:r w:rsidR="00653454">
        <w:rPr>
          <w:rFonts w:ascii="Arial" w:eastAsia="Times New Roman" w:hAnsi="Arial" w:cs="Arial"/>
          <w:color w:val="000000"/>
          <w:kern w:val="0"/>
          <w:lang w:eastAsia="pl-PL"/>
          <w14:ligatures w14:val="none"/>
        </w:rPr>
        <w:t>P</w:t>
      </w:r>
      <w:r w:rsidRPr="00842B1B">
        <w:rPr>
          <w:rFonts w:ascii="Arial" w:eastAsia="Times New Roman" w:hAnsi="Arial" w:cs="Arial"/>
          <w:color w:val="000000"/>
          <w:kern w:val="0"/>
          <w:lang w:eastAsia="pl-PL"/>
          <w14:ligatures w14:val="none"/>
        </w:rPr>
        <w:t xml:space="preserve">olicja; </w:t>
      </w:r>
      <w:r w:rsidR="00653454">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 xml:space="preserve">ąd </w:t>
      </w:r>
      <w:r w:rsidR="00653454">
        <w:rPr>
          <w:rFonts w:ascii="Arial" w:eastAsia="Times New Roman" w:hAnsi="Arial" w:cs="Arial"/>
          <w:color w:val="000000"/>
          <w:kern w:val="0"/>
          <w:lang w:eastAsia="pl-PL"/>
          <w14:ligatures w14:val="none"/>
        </w:rPr>
        <w:t>R</w:t>
      </w:r>
      <w:r w:rsidRPr="00842B1B">
        <w:rPr>
          <w:rFonts w:ascii="Arial" w:eastAsia="Times New Roman" w:hAnsi="Arial" w:cs="Arial"/>
          <w:color w:val="000000"/>
          <w:kern w:val="0"/>
          <w:lang w:eastAsia="pl-PL"/>
          <w14:ligatures w14:val="none"/>
        </w:rPr>
        <w:t xml:space="preserve">odzinny; procedura „Niebieskie Karty”; </w:t>
      </w:r>
      <w:r w:rsidR="00653454">
        <w:rPr>
          <w:rFonts w:ascii="Arial" w:eastAsia="Times New Roman" w:hAnsi="Arial" w:cs="Arial"/>
          <w:color w:val="000000"/>
          <w:kern w:val="0"/>
          <w:lang w:eastAsia="pl-PL"/>
          <w14:ligatures w14:val="none"/>
        </w:rPr>
        <w:t>O</w:t>
      </w:r>
      <w:r w:rsidRPr="00842B1B">
        <w:rPr>
          <w:rFonts w:ascii="Arial" w:eastAsia="Times New Roman" w:hAnsi="Arial" w:cs="Arial"/>
          <w:color w:val="000000"/>
          <w:kern w:val="0"/>
          <w:lang w:eastAsia="pl-PL"/>
          <w14:ligatures w14:val="none"/>
        </w:rPr>
        <w:t xml:space="preserve">środek </w:t>
      </w:r>
      <w:r w:rsidR="00653454">
        <w:rPr>
          <w:rFonts w:ascii="Arial" w:eastAsia="Times New Roman" w:hAnsi="Arial" w:cs="Arial"/>
          <w:color w:val="000000"/>
          <w:kern w:val="0"/>
          <w:lang w:eastAsia="pl-PL"/>
          <w14:ligatures w14:val="none"/>
        </w:rPr>
        <w:t>P</w:t>
      </w:r>
      <w:r w:rsidRPr="00842B1B">
        <w:rPr>
          <w:rFonts w:ascii="Arial" w:eastAsia="Times New Roman" w:hAnsi="Arial" w:cs="Arial"/>
          <w:color w:val="000000"/>
          <w:kern w:val="0"/>
          <w:lang w:eastAsia="pl-PL"/>
          <w14:ligatures w14:val="none"/>
        </w:rPr>
        <w:t xml:space="preserve">omocy </w:t>
      </w:r>
      <w:r w:rsidR="00653454">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połecznej). Spotkanie jest protokołowane.</w:t>
      </w:r>
    </w:p>
    <w:p w14:paraId="68934296"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Całość podjętych działań dokumentowana jest w formie protokołów i notatek służbowych, które udostępnione są na żądanie instytucji prowadzącej postępowanie karne. Tworzona jest także karta przebiegu interwencji.</w:t>
      </w:r>
    </w:p>
    <w:p w14:paraId="746E6315" w14:textId="617A0C8D"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 przypadku braku współpracy ze strony rodziców, niewywiązywania się z ustaleń, unikania kontaktu z pracownikami szkoły, dyrektor pisemnie wnioskuje do </w:t>
      </w:r>
      <w:r w:rsidR="00653454">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 xml:space="preserve">ądu </w:t>
      </w:r>
      <w:r w:rsidR="00653454">
        <w:rPr>
          <w:rFonts w:ascii="Arial" w:eastAsia="Times New Roman" w:hAnsi="Arial" w:cs="Arial"/>
          <w:color w:val="000000"/>
          <w:kern w:val="0"/>
          <w:lang w:eastAsia="pl-PL"/>
          <w14:ligatures w14:val="none"/>
        </w:rPr>
        <w:t>R</w:t>
      </w:r>
      <w:r w:rsidRPr="00842B1B">
        <w:rPr>
          <w:rFonts w:ascii="Arial" w:eastAsia="Times New Roman" w:hAnsi="Arial" w:cs="Arial"/>
          <w:color w:val="000000"/>
          <w:kern w:val="0"/>
          <w:lang w:eastAsia="pl-PL"/>
          <w14:ligatures w14:val="none"/>
        </w:rPr>
        <w:t>odzinnego o wgląd w sytuację rodzinną, przekazując poczynione ustalenia.</w:t>
      </w:r>
    </w:p>
    <w:p w14:paraId="1CE06267" w14:textId="6D53D65A" w:rsidR="00842B1B" w:rsidRPr="00C31B1E" w:rsidRDefault="00842B1B" w:rsidP="003026DA">
      <w:pPr>
        <w:numPr>
          <w:ilvl w:val="1"/>
          <w:numId w:val="10"/>
        </w:numPr>
        <w:spacing w:line="276" w:lineRule="auto"/>
        <w:ind w:hanging="34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Pedagog lub psycholog szkolny przedstawia możliwe formy wsparcia psychologiczno</w:t>
      </w:r>
      <w:r w:rsidRPr="00C31B1E">
        <w:rPr>
          <w:rFonts w:ascii="Arial" w:eastAsia="Times New Roman" w:hAnsi="Arial" w:cs="Arial"/>
          <w:color w:val="000000"/>
          <w:kern w:val="0"/>
          <w:lang w:eastAsia="pl-PL"/>
          <w14:ligatures w14:val="none"/>
        </w:rPr>
        <w:t>-pedagogicznego i informacje o skierowaniu ucznia/rodziny do specjalisty spoza szkoły.</w:t>
      </w:r>
    </w:p>
    <w:p w14:paraId="672BD34C" w14:textId="67E2DADF"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otrzymania wniosku o udzielenie informacji o uczniu od uprawnionej przepisami instytucji (</w:t>
      </w:r>
      <w:r w:rsidR="00653454">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 xml:space="preserve">ąd </w:t>
      </w:r>
      <w:r w:rsidR="00653454">
        <w:rPr>
          <w:rFonts w:ascii="Arial" w:eastAsia="Times New Roman" w:hAnsi="Arial" w:cs="Arial"/>
          <w:color w:val="000000"/>
          <w:kern w:val="0"/>
          <w:lang w:eastAsia="pl-PL"/>
          <w14:ligatures w14:val="none"/>
        </w:rPr>
        <w:t>R</w:t>
      </w:r>
      <w:r w:rsidRPr="00842B1B">
        <w:rPr>
          <w:rFonts w:ascii="Arial" w:eastAsia="Times New Roman" w:hAnsi="Arial" w:cs="Arial"/>
          <w:color w:val="000000"/>
          <w:kern w:val="0"/>
          <w:lang w:eastAsia="pl-PL"/>
          <w14:ligatures w14:val="none"/>
        </w:rPr>
        <w:t xml:space="preserve">odzinny, </w:t>
      </w:r>
      <w:r w:rsidR="00653454">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 xml:space="preserve">ąd </w:t>
      </w:r>
      <w:r w:rsidR="00653454">
        <w:rPr>
          <w:rFonts w:ascii="Arial" w:eastAsia="Times New Roman" w:hAnsi="Arial" w:cs="Arial"/>
          <w:color w:val="000000"/>
          <w:kern w:val="0"/>
          <w:lang w:eastAsia="pl-PL"/>
          <w14:ligatures w14:val="none"/>
        </w:rPr>
        <w:t>K</w:t>
      </w:r>
      <w:r w:rsidRPr="00842B1B">
        <w:rPr>
          <w:rFonts w:ascii="Arial" w:eastAsia="Times New Roman" w:hAnsi="Arial" w:cs="Arial"/>
          <w:color w:val="000000"/>
          <w:kern w:val="0"/>
          <w:lang w:eastAsia="pl-PL"/>
          <w14:ligatures w14:val="none"/>
        </w:rPr>
        <w:t xml:space="preserve">arny, Policja, </w:t>
      </w:r>
      <w:r w:rsidR="00653454">
        <w:rPr>
          <w:rFonts w:ascii="Arial" w:eastAsia="Times New Roman" w:hAnsi="Arial" w:cs="Arial"/>
          <w:color w:val="000000"/>
          <w:kern w:val="0"/>
          <w:lang w:eastAsia="pl-PL"/>
          <w14:ligatures w14:val="none"/>
        </w:rPr>
        <w:t>O</w:t>
      </w:r>
      <w:r w:rsidRPr="00842B1B">
        <w:rPr>
          <w:rFonts w:ascii="Arial" w:eastAsia="Times New Roman" w:hAnsi="Arial" w:cs="Arial"/>
          <w:color w:val="000000"/>
          <w:kern w:val="0"/>
          <w:lang w:eastAsia="pl-PL"/>
          <w14:ligatures w14:val="none"/>
        </w:rPr>
        <w:t xml:space="preserve">środek </w:t>
      </w:r>
      <w:r w:rsidR="00653454">
        <w:rPr>
          <w:rFonts w:ascii="Arial" w:eastAsia="Times New Roman" w:hAnsi="Arial" w:cs="Arial"/>
          <w:color w:val="000000"/>
          <w:kern w:val="0"/>
          <w:lang w:eastAsia="pl-PL"/>
          <w14:ligatures w14:val="none"/>
        </w:rPr>
        <w:t>P</w:t>
      </w:r>
      <w:r w:rsidRPr="00842B1B">
        <w:rPr>
          <w:rFonts w:ascii="Arial" w:eastAsia="Times New Roman" w:hAnsi="Arial" w:cs="Arial"/>
          <w:color w:val="000000"/>
          <w:kern w:val="0"/>
          <w:lang w:eastAsia="pl-PL"/>
          <w14:ligatures w14:val="none"/>
        </w:rPr>
        <w:t xml:space="preserve">omocy </w:t>
      </w:r>
      <w:r w:rsidR="00653454">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połecznej, zespół interdyscyplinarny), dyrektor szkoły jest zobowiązany do przygotowania takiej informacji.</w:t>
      </w:r>
    </w:p>
    <w:p w14:paraId="1755E833" w14:textId="77777777" w:rsidR="00842B1B" w:rsidRPr="00842B1B" w:rsidRDefault="00842B1B" w:rsidP="003026DA">
      <w:pPr>
        <w:spacing w:line="276" w:lineRule="auto"/>
        <w:ind w:left="1440"/>
        <w:rPr>
          <w:rFonts w:ascii="Arial" w:eastAsia="Times New Roman" w:hAnsi="Arial" w:cs="Arial"/>
          <w:color w:val="000000"/>
          <w:kern w:val="0"/>
          <w:lang w:eastAsia="pl-PL"/>
          <w14:ligatures w14:val="none"/>
        </w:rPr>
      </w:pPr>
    </w:p>
    <w:p w14:paraId="55B99AFB" w14:textId="347C7FAF" w:rsidR="00842B1B" w:rsidRDefault="006561FA" w:rsidP="006561FA">
      <w:pPr>
        <w:spacing w:line="276" w:lineRule="auto"/>
        <w:ind w:left="360"/>
        <w:jc w:val="both"/>
        <w:rPr>
          <w:rFonts w:ascii="Arial" w:eastAsia="Times New Roman" w:hAnsi="Arial" w:cs="Arial"/>
          <w:color w:val="000000"/>
          <w:kern w:val="0"/>
          <w:u w:val="single"/>
          <w:lang w:eastAsia="pl-PL"/>
          <w14:ligatures w14:val="none"/>
        </w:rPr>
      </w:pPr>
      <w:r>
        <w:rPr>
          <w:rFonts w:ascii="Arial" w:eastAsia="Times New Roman" w:hAnsi="Arial" w:cs="Arial"/>
          <w:color w:val="000000"/>
          <w:kern w:val="0"/>
          <w:lang w:eastAsia="pl-PL"/>
          <w14:ligatures w14:val="none"/>
        </w:rPr>
        <w:t xml:space="preserve">6. </w:t>
      </w:r>
      <w:r w:rsidR="00842B1B" w:rsidRPr="00E35EE1">
        <w:rPr>
          <w:rFonts w:ascii="Arial" w:eastAsia="Times New Roman" w:hAnsi="Arial" w:cs="Arial"/>
          <w:color w:val="000000"/>
          <w:kern w:val="0"/>
          <w:u w:val="single"/>
          <w:lang w:eastAsia="pl-PL"/>
          <w14:ligatures w14:val="none"/>
        </w:rPr>
        <w:t>Krzywdzenie ucznia przez pracownika szkoły.</w:t>
      </w:r>
    </w:p>
    <w:p w14:paraId="7D88C5D8" w14:textId="77777777" w:rsidR="00E35EE1" w:rsidRPr="00842B1B" w:rsidRDefault="00E35EE1" w:rsidP="006561FA">
      <w:pPr>
        <w:spacing w:line="276" w:lineRule="auto"/>
        <w:ind w:left="360"/>
        <w:jc w:val="both"/>
        <w:rPr>
          <w:rFonts w:ascii="Arial" w:eastAsia="Times New Roman" w:hAnsi="Arial" w:cs="Arial"/>
          <w:color w:val="000000"/>
          <w:kern w:val="0"/>
          <w:lang w:eastAsia="pl-PL"/>
          <w14:ligatures w14:val="none"/>
        </w:rPr>
      </w:pPr>
    </w:p>
    <w:p w14:paraId="4C7B80B3"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Osoba, która uzyskała informację, że uczeń jest krzywdzony przez pracownika szkoły, przekazuje ją dyrektorowi szkoły, pedagogowi, psychologowi lub innej osobie wyznaczonej do zgłaszania incydentów wraz ze sporządzoną notatką służbową. Notatka służbowa może mieć formę pisemną lub elektroniczną.</w:t>
      </w:r>
    </w:p>
    <w:p w14:paraId="390533FC"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gdy zagrożone jest życie lub zdrowie ucznia, niezwłocznie przez osobę ujawniającą krzywdzenie powiadamiana jest alarmowo Policja, a w zgłoszeniu podawane są dane osoby zgłaszającej, dane ucznia oraz dane osoby podejrzanej o krzywdzenie, a także wszystkie znane fakty w sprawie. Osoba zawiadamiająca w tej sytuacji wypełnia również kartę przebiegu interwencji.</w:t>
      </w:r>
    </w:p>
    <w:p w14:paraId="17A82609"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Dyrektor szkoły natychmiastowo odsuwa pracownika od wszelkich form kontaktu z uczniami (nie tylko pokrzywdzonym) do czasu wyjaśnienia sprawy i wzywa osobę, której dotyczy zgłoszenie na rozmowę wyjaśniającą, w której uczestniczy wskazana przez dyrektora osoba protokołująca przebieg spotkania.</w:t>
      </w:r>
    </w:p>
    <w:p w14:paraId="28C7F8CB"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Jeżeli zgłoszono krzywdzenie ze strony pedagoga, psychologa lub wychowawcy ucznia, osoba ta nie uczestniczy w spotkaniu, o którym mowa w ust. 3.</w:t>
      </w:r>
    </w:p>
    <w:p w14:paraId="1AA04F34" w14:textId="614EA4F6"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Jeżeli zgłoszono krzywdzenie ze strony </w:t>
      </w:r>
      <w:r w:rsidR="003E603F">
        <w:rPr>
          <w:rFonts w:ascii="Arial" w:eastAsia="Times New Roman" w:hAnsi="Arial" w:cs="Arial"/>
          <w:color w:val="000000"/>
          <w:kern w:val="0"/>
          <w:lang w:eastAsia="pl-PL"/>
          <w14:ligatures w14:val="none"/>
        </w:rPr>
        <w:t>D</w:t>
      </w:r>
      <w:r w:rsidRPr="00842B1B">
        <w:rPr>
          <w:rFonts w:ascii="Arial" w:eastAsia="Times New Roman" w:hAnsi="Arial" w:cs="Arial"/>
          <w:color w:val="000000"/>
          <w:kern w:val="0"/>
          <w:lang w:eastAsia="pl-PL"/>
          <w14:ligatures w14:val="none"/>
        </w:rPr>
        <w:t>yrektora szkoły, działania interwencyjne prowadzi osoba wskazana w rozdziale 1 ust. 5.</w:t>
      </w:r>
    </w:p>
    <w:p w14:paraId="130B2DFF"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Podczas spotkania omówiona zostaje sytuacja dziecka i zasadność podejrzeń, a także wypracowany zostaje sposób postępowania w tej sytuacji. W protokole ze spotkania zawarte zostają opracowane wnioski i postanowienia.</w:t>
      </w:r>
    </w:p>
    <w:p w14:paraId="2EF05AA4"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potwierdzenia podejrzeń informuje o zdarzeniu rodziców ucznia krzywdzonego oraz pisemnie odpowiednie służby (Policję/Prokuraturę), składając zawiadomienie o możliwości popełnienia przestępstwa.</w:t>
      </w:r>
    </w:p>
    <w:p w14:paraId="55D21899" w14:textId="77777777" w:rsidR="00842B1B" w:rsidRPr="00842B1B" w:rsidRDefault="00842B1B" w:rsidP="003026DA">
      <w:pPr>
        <w:numPr>
          <w:ilvl w:val="1"/>
          <w:numId w:val="10"/>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ustalenia, że zachowania pracownika związane są np. ze stosowaniem krzyku w kierunku ucznia, albo niestosownych komentarzy, dyrektor szkoły przeprowadza rozmowę dyscyplinującą z pracownikiem, a jeśli nie przyniesie ona skutków, podejmuje się kroki zgodne z kodeksem pracy i innymi przepisami prawa.</w:t>
      </w:r>
    </w:p>
    <w:p w14:paraId="7806894F"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2DCE92D6" w14:textId="158600A6" w:rsidR="00842B1B" w:rsidRPr="00842B1B" w:rsidRDefault="006561FA" w:rsidP="006561FA">
      <w:pPr>
        <w:spacing w:line="276" w:lineRule="auto"/>
        <w:ind w:left="720"/>
        <w:jc w:val="both"/>
        <w:rPr>
          <w:rFonts w:ascii="Arial" w:eastAsia="Times New Roman" w:hAnsi="Arial" w:cs="Arial"/>
          <w:color w:val="000000"/>
          <w:kern w:val="0"/>
          <w:lang w:eastAsia="pl-PL"/>
          <w14:ligatures w14:val="none"/>
        </w:rPr>
      </w:pPr>
      <w:r>
        <w:rPr>
          <w:rFonts w:ascii="Arial" w:eastAsia="Times New Roman" w:hAnsi="Arial" w:cs="Arial"/>
          <w:color w:val="000000"/>
          <w:kern w:val="0"/>
          <w:lang w:eastAsia="pl-PL"/>
          <w14:ligatures w14:val="none"/>
        </w:rPr>
        <w:t xml:space="preserve">7. </w:t>
      </w:r>
      <w:r w:rsidR="00842B1B" w:rsidRPr="00E35EE1">
        <w:rPr>
          <w:rFonts w:ascii="Arial" w:eastAsia="Times New Roman" w:hAnsi="Arial" w:cs="Arial"/>
          <w:color w:val="000000"/>
          <w:kern w:val="0"/>
          <w:u w:val="single"/>
          <w:lang w:eastAsia="pl-PL"/>
          <w14:ligatures w14:val="none"/>
        </w:rPr>
        <w:t>Dziecko molestowane seksualnie</w:t>
      </w:r>
    </w:p>
    <w:p w14:paraId="68E3EE63" w14:textId="77777777" w:rsidR="00842B1B" w:rsidRPr="00842B1B" w:rsidRDefault="00842B1B" w:rsidP="003026DA">
      <w:pPr>
        <w:spacing w:line="276" w:lineRule="auto"/>
        <w:ind w:left="720"/>
        <w:rPr>
          <w:rFonts w:ascii="Arial" w:eastAsia="Times New Roman" w:hAnsi="Arial" w:cs="Arial"/>
          <w:color w:val="000000"/>
          <w:kern w:val="0"/>
          <w:lang w:eastAsia="pl-PL"/>
          <w14:ligatures w14:val="none"/>
        </w:rPr>
      </w:pPr>
    </w:p>
    <w:p w14:paraId="4A554CBD" w14:textId="2AAECBC7" w:rsidR="00E35EE1" w:rsidRDefault="00842B1B" w:rsidP="00E35EE1">
      <w:pPr>
        <w:numPr>
          <w:ilvl w:val="1"/>
          <w:numId w:val="11"/>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 sytuacji podejrzenia, że małoletni uczeń </w:t>
      </w:r>
      <w:r w:rsidR="00E35EE1">
        <w:rPr>
          <w:rFonts w:ascii="Arial" w:eastAsia="Times New Roman" w:hAnsi="Arial" w:cs="Arial"/>
          <w:color w:val="000000"/>
          <w:kern w:val="0"/>
          <w:lang w:eastAsia="pl-PL"/>
          <w14:ligatures w14:val="none"/>
        </w:rPr>
        <w:t>jest ofiarą molestowania seksualnego</w:t>
      </w:r>
      <w:r w:rsidRPr="00842B1B">
        <w:rPr>
          <w:rFonts w:ascii="Arial" w:eastAsia="Times New Roman" w:hAnsi="Arial" w:cs="Arial"/>
          <w:color w:val="000000"/>
          <w:kern w:val="0"/>
          <w:lang w:eastAsia="pl-PL"/>
          <w14:ligatures w14:val="none"/>
        </w:rPr>
        <w:t>, należy bezwzględnie zawiadomić organy ścigania o podejrzeniu popełnienia przestępstwa na szkodę dziecka.</w:t>
      </w:r>
    </w:p>
    <w:p w14:paraId="1E68B58A" w14:textId="77777777" w:rsidR="00E35EE1" w:rsidRDefault="00842B1B" w:rsidP="00E35EE1">
      <w:pPr>
        <w:numPr>
          <w:ilvl w:val="1"/>
          <w:numId w:val="11"/>
        </w:numPr>
        <w:spacing w:line="276" w:lineRule="auto"/>
        <w:jc w:val="both"/>
        <w:rPr>
          <w:rFonts w:ascii="Arial" w:eastAsia="Times New Roman" w:hAnsi="Arial" w:cs="Arial"/>
          <w:color w:val="000000"/>
          <w:kern w:val="0"/>
          <w:lang w:eastAsia="pl-PL"/>
          <w14:ligatures w14:val="none"/>
        </w:rPr>
      </w:pPr>
      <w:r w:rsidRPr="00E35EE1">
        <w:rPr>
          <w:rFonts w:ascii="Arial" w:eastAsia="Times New Roman" w:hAnsi="Arial" w:cs="Arial"/>
          <w:color w:val="000000"/>
          <w:kern w:val="0"/>
          <w:lang w:eastAsia="pl-PL"/>
          <w14:ligatures w14:val="none"/>
        </w:rPr>
        <w:t>Zawiadomienie należy złożyć do instytucji właściwej ze względu na miejsce popełnienia przestępstwa.</w:t>
      </w:r>
    </w:p>
    <w:p w14:paraId="14FA0052" w14:textId="32BBB86A" w:rsidR="00E35EE1" w:rsidRDefault="00842B1B" w:rsidP="00E35EE1">
      <w:pPr>
        <w:numPr>
          <w:ilvl w:val="1"/>
          <w:numId w:val="11"/>
        </w:numPr>
        <w:spacing w:line="276" w:lineRule="auto"/>
        <w:jc w:val="both"/>
        <w:rPr>
          <w:rFonts w:ascii="Arial" w:eastAsia="Times New Roman" w:hAnsi="Arial" w:cs="Arial"/>
          <w:color w:val="000000"/>
          <w:kern w:val="0"/>
          <w:lang w:eastAsia="pl-PL"/>
          <w14:ligatures w14:val="none"/>
        </w:rPr>
      </w:pPr>
      <w:r w:rsidRPr="00E35EE1">
        <w:rPr>
          <w:rFonts w:ascii="Arial" w:eastAsia="Times New Roman" w:hAnsi="Arial" w:cs="Arial"/>
          <w:color w:val="000000"/>
          <w:kern w:val="0"/>
          <w:lang w:eastAsia="pl-PL"/>
          <w14:ligatures w14:val="none"/>
        </w:rPr>
        <w:t xml:space="preserve">Zawiadomienie składa </w:t>
      </w:r>
      <w:r w:rsidR="003E603F">
        <w:rPr>
          <w:rFonts w:ascii="Arial" w:eastAsia="Times New Roman" w:hAnsi="Arial" w:cs="Arial"/>
          <w:color w:val="000000"/>
          <w:kern w:val="0"/>
          <w:lang w:eastAsia="pl-PL"/>
          <w14:ligatures w14:val="none"/>
        </w:rPr>
        <w:t>D</w:t>
      </w:r>
      <w:r w:rsidRPr="00E35EE1">
        <w:rPr>
          <w:rFonts w:ascii="Arial" w:eastAsia="Times New Roman" w:hAnsi="Arial" w:cs="Arial"/>
          <w:color w:val="000000"/>
          <w:kern w:val="0"/>
          <w:lang w:eastAsia="pl-PL"/>
          <w14:ligatures w14:val="none"/>
        </w:rPr>
        <w:t>yrektor.</w:t>
      </w:r>
    </w:p>
    <w:p w14:paraId="7D787BD8" w14:textId="77777777" w:rsidR="00E35EE1" w:rsidRDefault="00842B1B" w:rsidP="00E35EE1">
      <w:pPr>
        <w:numPr>
          <w:ilvl w:val="1"/>
          <w:numId w:val="11"/>
        </w:numPr>
        <w:spacing w:line="276" w:lineRule="auto"/>
        <w:jc w:val="both"/>
        <w:rPr>
          <w:rFonts w:ascii="Arial" w:eastAsia="Times New Roman" w:hAnsi="Arial" w:cs="Arial"/>
          <w:color w:val="000000"/>
          <w:kern w:val="0"/>
          <w:lang w:eastAsia="pl-PL"/>
          <w14:ligatures w14:val="none"/>
        </w:rPr>
      </w:pPr>
      <w:r w:rsidRPr="00E35EE1">
        <w:rPr>
          <w:rFonts w:ascii="Arial" w:eastAsia="Times New Roman" w:hAnsi="Arial" w:cs="Arial"/>
          <w:color w:val="000000"/>
          <w:kern w:val="0"/>
          <w:lang w:eastAsia="pl-PL"/>
          <w14:ligatures w14:val="none"/>
        </w:rPr>
        <w:t>Złożenie zawiadomienia powinno nastąpić nawet bez uzyskania zgody rodziców uczniów pokrzywdzonego. Poinformowanie ich o działaniach instytucji zależy od woli instytucji składającej zawiadomienie.</w:t>
      </w:r>
    </w:p>
    <w:p w14:paraId="4C40051E" w14:textId="6F6F1D8C" w:rsidR="00842B1B" w:rsidRPr="00E35EE1" w:rsidRDefault="00842B1B" w:rsidP="00E35EE1">
      <w:pPr>
        <w:numPr>
          <w:ilvl w:val="1"/>
          <w:numId w:val="11"/>
        </w:numPr>
        <w:spacing w:line="276" w:lineRule="auto"/>
        <w:jc w:val="both"/>
        <w:rPr>
          <w:rFonts w:ascii="Arial" w:eastAsia="Times New Roman" w:hAnsi="Arial" w:cs="Arial"/>
          <w:color w:val="000000"/>
          <w:kern w:val="0"/>
          <w:lang w:eastAsia="pl-PL"/>
          <w14:ligatures w14:val="none"/>
        </w:rPr>
      </w:pPr>
      <w:r w:rsidRPr="00E35EE1">
        <w:rPr>
          <w:rFonts w:ascii="Arial" w:eastAsia="Times New Roman" w:hAnsi="Arial" w:cs="Arial"/>
          <w:color w:val="000000"/>
          <w:kern w:val="0"/>
          <w:lang w:eastAsia="pl-PL"/>
          <w14:ligatures w14:val="none"/>
        </w:rPr>
        <w:t xml:space="preserve">Organizowane są oddziaływania profilaktyczne w zakresie zapobiegania przemocy, w tym przy współpracy z instytucjami pozaszkolnymi (Policja, </w:t>
      </w:r>
      <w:r w:rsidR="00653454">
        <w:rPr>
          <w:rFonts w:ascii="Arial" w:eastAsia="Times New Roman" w:hAnsi="Arial" w:cs="Arial"/>
          <w:color w:val="000000"/>
          <w:kern w:val="0"/>
          <w:lang w:eastAsia="pl-PL"/>
          <w14:ligatures w14:val="none"/>
        </w:rPr>
        <w:t>S</w:t>
      </w:r>
      <w:r w:rsidRPr="00E35EE1">
        <w:rPr>
          <w:rFonts w:ascii="Arial" w:eastAsia="Times New Roman" w:hAnsi="Arial" w:cs="Arial"/>
          <w:color w:val="000000"/>
          <w:kern w:val="0"/>
          <w:lang w:eastAsia="pl-PL"/>
          <w14:ligatures w14:val="none"/>
        </w:rPr>
        <w:t xml:space="preserve">traż </w:t>
      </w:r>
      <w:r w:rsidR="00653454">
        <w:rPr>
          <w:rFonts w:ascii="Arial" w:eastAsia="Times New Roman" w:hAnsi="Arial" w:cs="Arial"/>
          <w:color w:val="000000"/>
          <w:kern w:val="0"/>
          <w:lang w:eastAsia="pl-PL"/>
          <w14:ligatures w14:val="none"/>
        </w:rPr>
        <w:t>Gminna</w:t>
      </w:r>
      <w:r w:rsidRPr="00E35EE1">
        <w:rPr>
          <w:rFonts w:ascii="Arial" w:eastAsia="Times New Roman" w:hAnsi="Arial" w:cs="Arial"/>
          <w:color w:val="000000"/>
          <w:kern w:val="0"/>
          <w:lang w:eastAsia="pl-PL"/>
          <w14:ligatures w14:val="none"/>
        </w:rPr>
        <w:t>, organizacje pozarządowe i in.).</w:t>
      </w:r>
    </w:p>
    <w:p w14:paraId="4F1134D4"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62247631" w14:textId="77777777" w:rsid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6</w:t>
      </w:r>
    </w:p>
    <w:p w14:paraId="721FCFAD" w14:textId="77777777" w:rsidR="00E35EE1" w:rsidRPr="00842B1B" w:rsidRDefault="00E35EE1" w:rsidP="003026DA">
      <w:pPr>
        <w:spacing w:line="276" w:lineRule="auto"/>
        <w:jc w:val="center"/>
        <w:outlineLvl w:val="1"/>
        <w:rPr>
          <w:rFonts w:ascii="Arial" w:eastAsia="Times New Roman" w:hAnsi="Arial" w:cs="Arial"/>
          <w:b/>
          <w:bCs/>
          <w:color w:val="000000"/>
          <w:kern w:val="0"/>
          <w:lang w:eastAsia="pl-PL"/>
          <w14:ligatures w14:val="none"/>
        </w:rPr>
      </w:pPr>
    </w:p>
    <w:p w14:paraId="2BD71317" w14:textId="48AF8ECD"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Procedury i osoby odpowiedzialne za składanie zawiadomień o podejrzeniu popełnienia przestępstwa na szkodę małoletniego, zawiadamianie sądu</w:t>
      </w:r>
      <w:r w:rsidR="00E35EE1">
        <w:rPr>
          <w:rFonts w:ascii="Arial" w:eastAsia="Times New Roman" w:hAnsi="Arial" w:cs="Arial"/>
          <w:b/>
          <w:bCs/>
          <w:color w:val="000000"/>
          <w:kern w:val="0"/>
          <w:lang w:eastAsia="pl-PL"/>
          <w14:ligatures w14:val="none"/>
        </w:rPr>
        <w:t xml:space="preserve"> rodzinnego</w:t>
      </w:r>
      <w:r w:rsidRPr="00842B1B">
        <w:rPr>
          <w:rFonts w:ascii="Arial" w:eastAsia="Times New Roman" w:hAnsi="Arial" w:cs="Arial"/>
          <w:b/>
          <w:bCs/>
          <w:color w:val="000000"/>
          <w:kern w:val="0"/>
          <w:lang w:eastAsia="pl-PL"/>
          <w14:ligatures w14:val="none"/>
        </w:rPr>
        <w:t xml:space="preserve"> oraz za wszczynanie procedury „Niebieskie Karty”.</w:t>
      </w:r>
    </w:p>
    <w:p w14:paraId="7504124C"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383EEF9C" w14:textId="2451B000" w:rsidR="00842B1B" w:rsidRPr="00842B1B" w:rsidRDefault="00842B1B" w:rsidP="003026DA">
      <w:pPr>
        <w:numPr>
          <w:ilvl w:val="0"/>
          <w:numId w:val="12"/>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Dyrektor szkoły wyznacza pedagoga/psychologa jako osobę odpowiedzialną za składanie zawiadomień o podejrzeniu popełnienia przestępstwa na szkodę ucznia oraz zawiadamiania </w:t>
      </w:r>
      <w:r w:rsidR="00653454">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ądu</w:t>
      </w:r>
      <w:r w:rsidR="00E35EE1">
        <w:rPr>
          <w:rFonts w:ascii="Arial" w:eastAsia="Times New Roman" w:hAnsi="Arial" w:cs="Arial"/>
          <w:color w:val="000000"/>
          <w:kern w:val="0"/>
          <w:lang w:eastAsia="pl-PL"/>
          <w14:ligatures w14:val="none"/>
        </w:rPr>
        <w:t xml:space="preserve"> </w:t>
      </w:r>
      <w:r w:rsidR="00653454">
        <w:rPr>
          <w:rFonts w:ascii="Arial" w:eastAsia="Times New Roman" w:hAnsi="Arial" w:cs="Arial"/>
          <w:color w:val="000000"/>
          <w:kern w:val="0"/>
          <w:lang w:eastAsia="pl-PL"/>
          <w14:ligatures w14:val="none"/>
        </w:rPr>
        <w:t>R</w:t>
      </w:r>
      <w:r w:rsidR="00E35EE1">
        <w:rPr>
          <w:rFonts w:ascii="Arial" w:eastAsia="Times New Roman" w:hAnsi="Arial" w:cs="Arial"/>
          <w:color w:val="000000"/>
          <w:kern w:val="0"/>
          <w:lang w:eastAsia="pl-PL"/>
          <w14:ligatures w14:val="none"/>
        </w:rPr>
        <w:t>odzinnego</w:t>
      </w:r>
      <w:r w:rsidRPr="00842B1B">
        <w:rPr>
          <w:rFonts w:ascii="Arial" w:eastAsia="Times New Roman" w:hAnsi="Arial" w:cs="Arial"/>
          <w:color w:val="000000"/>
          <w:kern w:val="0"/>
          <w:lang w:eastAsia="pl-PL"/>
          <w14:ligatures w14:val="none"/>
        </w:rPr>
        <w:t>.</w:t>
      </w:r>
    </w:p>
    <w:p w14:paraId="617B1334" w14:textId="77777777" w:rsidR="00842B1B" w:rsidRPr="00842B1B" w:rsidRDefault="00842B1B" w:rsidP="003026DA">
      <w:pPr>
        <w:numPr>
          <w:ilvl w:val="0"/>
          <w:numId w:val="12"/>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podjęcia przez personel placówki informacji, że dziecko może być krzywdzone, osoba ujawniająca sporządza notatkę służbową z uzyskanej informacji.</w:t>
      </w:r>
    </w:p>
    <w:p w14:paraId="499CA26F" w14:textId="77777777" w:rsidR="00842B1B" w:rsidRPr="00842B1B" w:rsidRDefault="00842B1B" w:rsidP="003026DA">
      <w:pPr>
        <w:numPr>
          <w:ilvl w:val="0"/>
          <w:numId w:val="12"/>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Osobą odpowiedzialną za wszczynanie procedury „Niebieskie Karty” (wypełnienie formularza „Niebieska Karta – A”) jest osoba wskazana w ust. 1, pedagog, psycholog szkolny przy współpracy wychowawcy lub nauczyciela znającego sytuację domową małoletniego.</w:t>
      </w:r>
    </w:p>
    <w:p w14:paraId="19104F6C" w14:textId="56A42324" w:rsidR="00842B1B" w:rsidRPr="00842B1B" w:rsidRDefault="00842B1B" w:rsidP="003026DA">
      <w:pPr>
        <w:numPr>
          <w:ilvl w:val="0"/>
          <w:numId w:val="12"/>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 przypadku ujawnienia zaniedbania przez rodziców, ich niewydolności wychowawczej właściwym jest zawiadomienie </w:t>
      </w:r>
      <w:r w:rsidR="00653454">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 xml:space="preserve">ądu </w:t>
      </w:r>
      <w:r w:rsidR="00653454">
        <w:rPr>
          <w:rFonts w:ascii="Arial" w:eastAsia="Times New Roman" w:hAnsi="Arial" w:cs="Arial"/>
          <w:color w:val="000000"/>
          <w:kern w:val="0"/>
          <w:lang w:eastAsia="pl-PL"/>
          <w14:ligatures w14:val="none"/>
        </w:rPr>
        <w:t>R</w:t>
      </w:r>
      <w:r w:rsidRPr="00842B1B">
        <w:rPr>
          <w:rFonts w:ascii="Arial" w:eastAsia="Times New Roman" w:hAnsi="Arial" w:cs="Arial"/>
          <w:color w:val="000000"/>
          <w:kern w:val="0"/>
          <w:lang w:eastAsia="pl-PL"/>
          <w14:ligatures w14:val="none"/>
        </w:rPr>
        <w:t>odzinnego, celem wglądu w sytuację rodziny.</w:t>
      </w:r>
    </w:p>
    <w:p w14:paraId="21C3A692" w14:textId="77777777" w:rsidR="00842B1B" w:rsidRPr="00842B1B" w:rsidRDefault="00842B1B" w:rsidP="003026DA">
      <w:pPr>
        <w:numPr>
          <w:ilvl w:val="0"/>
          <w:numId w:val="12"/>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 przypadku zagrożenia zdrowia lub życia dziecka albo osoby mu najbliższej, osoba ujawniająca zdarzenie bezzwłocznie dzwoni na numer alarmowy </w:t>
      </w:r>
      <w:r w:rsidRPr="003E603F">
        <w:rPr>
          <w:rFonts w:ascii="Arial" w:eastAsia="Times New Roman" w:hAnsi="Arial" w:cs="Arial"/>
          <w:b/>
          <w:bCs/>
          <w:color w:val="000000"/>
          <w:kern w:val="0"/>
          <w:lang w:eastAsia="pl-PL"/>
          <w14:ligatures w14:val="none"/>
        </w:rPr>
        <w:t>112</w:t>
      </w:r>
      <w:r w:rsidRPr="00842B1B">
        <w:rPr>
          <w:rFonts w:ascii="Arial" w:eastAsia="Times New Roman" w:hAnsi="Arial" w:cs="Arial"/>
          <w:color w:val="000000"/>
          <w:kern w:val="0"/>
          <w:lang w:eastAsia="pl-PL"/>
          <w14:ligatures w14:val="none"/>
        </w:rPr>
        <w:t>.</w:t>
      </w:r>
    </w:p>
    <w:p w14:paraId="69D9FBB0" w14:textId="744FDF6E" w:rsidR="00842B1B" w:rsidRPr="00842B1B" w:rsidRDefault="00842B1B" w:rsidP="003026DA">
      <w:pPr>
        <w:numPr>
          <w:ilvl w:val="0"/>
          <w:numId w:val="12"/>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Wszyscy pracownicy szkoły, którzy w związku z wykonywaniem obowiązków</w:t>
      </w:r>
      <w:r w:rsidR="003329FC">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służbowych podjęły informację o krzywdzeniu ucznia lub informacje z tym związane, są</w:t>
      </w:r>
      <w:r w:rsidR="003329FC">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zobowiązane</w:t>
      </w:r>
      <w:r w:rsidR="003329FC">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do zachowania tych informacji w tajemnicy, poza tymi informacjami, które przekazywane są</w:t>
      </w:r>
      <w:r w:rsidR="003329FC">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uprawnionym instytucjom.</w:t>
      </w:r>
    </w:p>
    <w:p w14:paraId="6A99882B" w14:textId="77777777" w:rsidR="00842B1B" w:rsidRDefault="00842B1B" w:rsidP="003026DA">
      <w:pPr>
        <w:spacing w:line="276" w:lineRule="auto"/>
        <w:rPr>
          <w:rFonts w:ascii="Arial" w:eastAsia="Times New Roman" w:hAnsi="Arial" w:cs="Arial"/>
          <w:color w:val="000000"/>
          <w:kern w:val="0"/>
          <w:sz w:val="27"/>
          <w:szCs w:val="27"/>
          <w:lang w:eastAsia="pl-PL"/>
          <w14:ligatures w14:val="none"/>
        </w:rPr>
      </w:pPr>
    </w:p>
    <w:p w14:paraId="6849C7C2" w14:textId="77777777" w:rsidR="00E35EE1" w:rsidRPr="00842B1B" w:rsidRDefault="00E35EE1" w:rsidP="003026DA">
      <w:pPr>
        <w:spacing w:line="276" w:lineRule="auto"/>
        <w:rPr>
          <w:rFonts w:ascii="Arial" w:eastAsia="Times New Roman" w:hAnsi="Arial" w:cs="Arial"/>
          <w:color w:val="000000"/>
          <w:kern w:val="0"/>
          <w:sz w:val="27"/>
          <w:szCs w:val="27"/>
          <w:lang w:eastAsia="pl-PL"/>
          <w14:ligatures w14:val="none"/>
        </w:rPr>
      </w:pPr>
    </w:p>
    <w:p w14:paraId="1F09D5C8" w14:textId="77777777"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7</w:t>
      </w:r>
    </w:p>
    <w:p w14:paraId="575B0C4F" w14:textId="77777777"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Wymogi dotyczące bezpiecznych relacji między małoletnimi, a w szczególności zachowania niedozwolone.</w:t>
      </w:r>
    </w:p>
    <w:p w14:paraId="5AF40472" w14:textId="77777777" w:rsidR="00842B1B" w:rsidRDefault="00842B1B" w:rsidP="003026DA">
      <w:pPr>
        <w:spacing w:line="276" w:lineRule="auto"/>
        <w:rPr>
          <w:rFonts w:ascii="Arial" w:eastAsia="Times New Roman" w:hAnsi="Arial" w:cs="Arial"/>
          <w:color w:val="000000"/>
          <w:kern w:val="0"/>
          <w:sz w:val="27"/>
          <w:szCs w:val="27"/>
          <w:lang w:eastAsia="pl-PL"/>
          <w14:ligatures w14:val="none"/>
        </w:rPr>
      </w:pPr>
    </w:p>
    <w:p w14:paraId="09CE7B14" w14:textId="77777777" w:rsidR="00E35EE1" w:rsidRPr="00842B1B" w:rsidRDefault="00E35EE1" w:rsidP="003026DA">
      <w:pPr>
        <w:spacing w:line="276" w:lineRule="auto"/>
        <w:rPr>
          <w:rFonts w:ascii="Arial" w:eastAsia="Times New Roman" w:hAnsi="Arial" w:cs="Arial"/>
          <w:color w:val="000000"/>
          <w:kern w:val="0"/>
          <w:sz w:val="27"/>
          <w:szCs w:val="27"/>
          <w:lang w:eastAsia="pl-PL"/>
          <w14:ligatures w14:val="none"/>
        </w:rPr>
      </w:pPr>
    </w:p>
    <w:p w14:paraId="5E5B69C5" w14:textId="1A89F597" w:rsidR="00842B1B" w:rsidRPr="00842B1B" w:rsidRDefault="00842B1B" w:rsidP="003026DA">
      <w:pPr>
        <w:numPr>
          <w:ilvl w:val="0"/>
          <w:numId w:val="13"/>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Podstawową zasadą relacji między małoletnimi </w:t>
      </w:r>
      <w:r w:rsidR="003329FC">
        <w:rPr>
          <w:rFonts w:ascii="Arial" w:eastAsia="Times New Roman" w:hAnsi="Arial" w:cs="Arial"/>
          <w:color w:val="000000"/>
          <w:kern w:val="0"/>
          <w:lang w:eastAsia="pl-PL"/>
          <w14:ligatures w14:val="none"/>
        </w:rPr>
        <w:t>j</w:t>
      </w:r>
      <w:r w:rsidRPr="00842B1B">
        <w:rPr>
          <w:rFonts w:ascii="Arial" w:eastAsia="Times New Roman" w:hAnsi="Arial" w:cs="Arial"/>
          <w:color w:val="000000"/>
          <w:kern w:val="0"/>
          <w:lang w:eastAsia="pl-PL"/>
          <w14:ligatures w14:val="none"/>
        </w:rPr>
        <w:t>est działanie z szacunkiem, uwzględniające godność i potrzeby małoletnich.</w:t>
      </w:r>
    </w:p>
    <w:p w14:paraId="73F59B08" w14:textId="77777777" w:rsidR="00842B1B" w:rsidRPr="00842B1B" w:rsidRDefault="00842B1B" w:rsidP="003026DA">
      <w:pPr>
        <w:numPr>
          <w:ilvl w:val="0"/>
          <w:numId w:val="13"/>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Standardem jest tworzenie atmosfery życia szkolnego, które promuje tolerancję i poczucie odpowiedzialności za swoje zachowanie.</w:t>
      </w:r>
    </w:p>
    <w:p w14:paraId="30497466" w14:textId="77777777" w:rsidR="00842B1B" w:rsidRPr="00842B1B" w:rsidRDefault="00842B1B" w:rsidP="003026DA">
      <w:pPr>
        <w:numPr>
          <w:ilvl w:val="0"/>
          <w:numId w:val="13"/>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Uczniowie angażowani są w działania, w których mają możliwość aktywnego uczestniczenia, podejmowania współdziałania i rozwijania podejścia zespołowego, w tym kształtującego pozytywne relacje z uczniami ze specjalnymi potrzebami edukacyjnymi.</w:t>
      </w:r>
    </w:p>
    <w:p w14:paraId="0D033584" w14:textId="77777777" w:rsidR="00842B1B" w:rsidRPr="00842B1B" w:rsidRDefault="00842B1B" w:rsidP="003026DA">
      <w:pPr>
        <w:numPr>
          <w:ilvl w:val="0"/>
          <w:numId w:val="13"/>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Niedozwolone jest w szczególności:</w:t>
      </w:r>
    </w:p>
    <w:p w14:paraId="4F28AEDE" w14:textId="77777777" w:rsidR="00842B1B" w:rsidRPr="00842B1B" w:rsidRDefault="00842B1B" w:rsidP="003026DA">
      <w:pPr>
        <w:numPr>
          <w:ilvl w:val="1"/>
          <w:numId w:val="13"/>
        </w:numPr>
        <w:spacing w:line="276" w:lineRule="auto"/>
        <w:ind w:hanging="42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stosowanie przemocy wobec jakiegokolwiek ucznia, w jakiejkolwiek formie;</w:t>
      </w:r>
    </w:p>
    <w:p w14:paraId="5F1120D8" w14:textId="77777777" w:rsidR="003329FC" w:rsidRDefault="00842B1B" w:rsidP="003026DA">
      <w:pPr>
        <w:numPr>
          <w:ilvl w:val="1"/>
          <w:numId w:val="13"/>
        </w:numPr>
        <w:spacing w:line="276" w:lineRule="auto"/>
        <w:ind w:hanging="42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używanie wulgarnego, obraźliwego języka;</w:t>
      </w:r>
    </w:p>
    <w:p w14:paraId="76895CD3" w14:textId="77777777" w:rsidR="003329FC" w:rsidRDefault="00842B1B" w:rsidP="003026DA">
      <w:pPr>
        <w:numPr>
          <w:ilvl w:val="1"/>
          <w:numId w:val="13"/>
        </w:numPr>
        <w:spacing w:line="276" w:lineRule="auto"/>
        <w:ind w:hanging="420"/>
        <w:rPr>
          <w:rFonts w:ascii="Arial" w:eastAsia="Times New Roman" w:hAnsi="Arial" w:cs="Arial"/>
          <w:color w:val="000000"/>
          <w:kern w:val="0"/>
          <w:lang w:eastAsia="pl-PL"/>
          <w14:ligatures w14:val="none"/>
        </w:rPr>
      </w:pPr>
      <w:r w:rsidRPr="003329FC">
        <w:rPr>
          <w:rFonts w:ascii="Arial" w:eastAsia="Times New Roman" w:hAnsi="Arial" w:cs="Arial"/>
          <w:color w:val="000000"/>
          <w:kern w:val="0"/>
          <w:lang w:eastAsia="pl-PL"/>
          <w14:ligatures w14:val="none"/>
        </w:rPr>
        <w:t>upokarzanie, obrażanie, znieważanie innych uczniów;</w:t>
      </w:r>
    </w:p>
    <w:p w14:paraId="56E4250C" w14:textId="3AEB78E3" w:rsidR="00842B1B" w:rsidRPr="003329FC" w:rsidRDefault="00842B1B" w:rsidP="003026DA">
      <w:pPr>
        <w:numPr>
          <w:ilvl w:val="1"/>
          <w:numId w:val="13"/>
        </w:numPr>
        <w:spacing w:line="276" w:lineRule="auto"/>
        <w:ind w:hanging="420"/>
        <w:rPr>
          <w:rFonts w:ascii="Arial" w:eastAsia="Times New Roman" w:hAnsi="Arial" w:cs="Arial"/>
          <w:color w:val="000000"/>
          <w:kern w:val="0"/>
          <w:lang w:eastAsia="pl-PL"/>
          <w14:ligatures w14:val="none"/>
        </w:rPr>
      </w:pPr>
      <w:r w:rsidRPr="003329FC">
        <w:rPr>
          <w:rFonts w:ascii="Arial" w:eastAsia="Times New Roman" w:hAnsi="Arial" w:cs="Arial"/>
          <w:color w:val="000000"/>
          <w:kern w:val="0"/>
          <w:lang w:eastAsia="pl-PL"/>
          <w14:ligatures w14:val="none"/>
        </w:rPr>
        <w:t>zachowanie w sposób niestosowny, tj. używanie wulgarnych słów, gestów, żartów, kierowanie obraźliwych uwag, w tym o zabarwieniu seksualnym;</w:t>
      </w:r>
    </w:p>
    <w:p w14:paraId="414CEF9D" w14:textId="77777777" w:rsidR="003329FC" w:rsidRDefault="00842B1B" w:rsidP="003026DA">
      <w:pPr>
        <w:numPr>
          <w:ilvl w:val="1"/>
          <w:numId w:val="13"/>
        </w:numPr>
        <w:spacing w:line="276" w:lineRule="auto"/>
        <w:ind w:hanging="42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stosowanie zastraszania i gróźb;</w:t>
      </w:r>
    </w:p>
    <w:p w14:paraId="24CD4E00" w14:textId="77777777" w:rsidR="003329FC" w:rsidRDefault="00842B1B" w:rsidP="003026DA">
      <w:pPr>
        <w:numPr>
          <w:ilvl w:val="1"/>
          <w:numId w:val="13"/>
        </w:numPr>
        <w:spacing w:line="276" w:lineRule="auto"/>
        <w:ind w:hanging="420"/>
        <w:rPr>
          <w:rFonts w:ascii="Arial" w:eastAsia="Times New Roman" w:hAnsi="Arial" w:cs="Arial"/>
          <w:color w:val="000000"/>
          <w:kern w:val="0"/>
          <w:lang w:eastAsia="pl-PL"/>
          <w14:ligatures w14:val="none"/>
        </w:rPr>
      </w:pPr>
      <w:r w:rsidRPr="003329FC">
        <w:rPr>
          <w:rFonts w:ascii="Arial" w:eastAsia="Times New Roman" w:hAnsi="Arial" w:cs="Arial"/>
          <w:color w:val="000000"/>
          <w:kern w:val="0"/>
          <w:lang w:eastAsia="pl-PL"/>
          <w14:ligatures w14:val="none"/>
        </w:rPr>
        <w:t>utrwalanie wizerunku innych uczniów poprzez nagrywanie (również fonii) i fotografowanie bez uzyskania zgody i w sytuacjach intymnych, mogących zawstydzić;</w:t>
      </w:r>
    </w:p>
    <w:p w14:paraId="0760F309" w14:textId="37FA9FB2" w:rsidR="00842B1B" w:rsidRPr="003329FC" w:rsidRDefault="00842B1B" w:rsidP="003026DA">
      <w:pPr>
        <w:numPr>
          <w:ilvl w:val="1"/>
          <w:numId w:val="13"/>
        </w:numPr>
        <w:spacing w:line="276" w:lineRule="auto"/>
        <w:ind w:hanging="420"/>
        <w:rPr>
          <w:rFonts w:ascii="Arial" w:eastAsia="Times New Roman" w:hAnsi="Arial" w:cs="Arial"/>
          <w:color w:val="000000"/>
          <w:kern w:val="0"/>
          <w:lang w:eastAsia="pl-PL"/>
          <w14:ligatures w14:val="none"/>
        </w:rPr>
      </w:pPr>
      <w:r w:rsidRPr="003329FC">
        <w:rPr>
          <w:rFonts w:ascii="Arial" w:eastAsia="Times New Roman" w:hAnsi="Arial" w:cs="Arial"/>
          <w:color w:val="000000"/>
          <w:kern w:val="0"/>
          <w:lang w:eastAsia="pl-PL"/>
          <w14:ligatures w14:val="none"/>
        </w:rPr>
        <w:t>udostępnianie między małoletnimi substancji psychoaktywnych i używanie ich w swoim otoczeniu.</w:t>
      </w:r>
    </w:p>
    <w:p w14:paraId="2D585159" w14:textId="77777777" w:rsidR="00842B1B" w:rsidRDefault="00842B1B" w:rsidP="003026DA">
      <w:pPr>
        <w:spacing w:line="276" w:lineRule="auto"/>
        <w:rPr>
          <w:rFonts w:ascii="Arial" w:eastAsia="Times New Roman" w:hAnsi="Arial" w:cs="Arial"/>
          <w:color w:val="000000"/>
          <w:kern w:val="0"/>
          <w:sz w:val="27"/>
          <w:szCs w:val="27"/>
          <w:lang w:eastAsia="pl-PL"/>
          <w14:ligatures w14:val="none"/>
        </w:rPr>
      </w:pPr>
    </w:p>
    <w:p w14:paraId="2CE60B51" w14:textId="77777777" w:rsidR="00E35EE1" w:rsidRPr="00842B1B" w:rsidRDefault="00E35EE1" w:rsidP="003026DA">
      <w:pPr>
        <w:spacing w:line="276" w:lineRule="auto"/>
        <w:rPr>
          <w:rFonts w:ascii="Arial" w:eastAsia="Times New Roman" w:hAnsi="Arial" w:cs="Arial"/>
          <w:color w:val="000000"/>
          <w:kern w:val="0"/>
          <w:sz w:val="27"/>
          <w:szCs w:val="27"/>
          <w:lang w:eastAsia="pl-PL"/>
          <w14:ligatures w14:val="none"/>
        </w:rPr>
      </w:pPr>
    </w:p>
    <w:p w14:paraId="30359C33" w14:textId="77777777" w:rsid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8</w:t>
      </w:r>
    </w:p>
    <w:p w14:paraId="7470CEA1" w14:textId="77777777" w:rsidR="00E35EE1" w:rsidRPr="00842B1B" w:rsidRDefault="00E35EE1" w:rsidP="003026DA">
      <w:pPr>
        <w:spacing w:line="276" w:lineRule="auto"/>
        <w:jc w:val="center"/>
        <w:outlineLvl w:val="1"/>
        <w:rPr>
          <w:rFonts w:ascii="Arial" w:eastAsia="Times New Roman" w:hAnsi="Arial" w:cs="Arial"/>
          <w:b/>
          <w:bCs/>
          <w:color w:val="000000"/>
          <w:kern w:val="0"/>
          <w:lang w:eastAsia="pl-PL"/>
          <w14:ligatures w14:val="none"/>
        </w:rPr>
      </w:pPr>
    </w:p>
    <w:p w14:paraId="13B61457" w14:textId="77777777"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Zasady korzystania z urządzeń elektronicznych z dostępem do Internetu.</w:t>
      </w:r>
    </w:p>
    <w:p w14:paraId="4B370FD7"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1A679AD3" w14:textId="20E36B03" w:rsidR="00842B1B" w:rsidRPr="00842B1B" w:rsidRDefault="00842B1B" w:rsidP="003026DA">
      <w:pPr>
        <w:numPr>
          <w:ilvl w:val="0"/>
          <w:numId w:val="14"/>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 szkole powołana jest funkcja administratora sieci (zgodnie z rozdziałem </w:t>
      </w:r>
      <w:r w:rsidR="00047CC1">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1 ust. 6), który odpowiedzialny jest za instalowanie i aktualizowanie programów antywirusowych i zapór sieciowych w celu ochrony systemów przed atakami złośliwego oprogramowania i blokowania na komputerach szkolnych materiałów niedostosowanych do wieku.</w:t>
      </w:r>
    </w:p>
    <w:p w14:paraId="13AB63D3" w14:textId="31B60474" w:rsidR="00842B1B" w:rsidRPr="00842B1B" w:rsidRDefault="00842B1B" w:rsidP="003026DA">
      <w:pPr>
        <w:numPr>
          <w:ilvl w:val="0"/>
          <w:numId w:val="14"/>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Infrastruktura sieciowa szkoły zapewnia dostęp do Internetu personelowi </w:t>
      </w:r>
      <w:r w:rsidR="00047CC1">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uczniom</w:t>
      </w:r>
      <w:r w:rsidR="003329FC">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w czasie zajęć pod nadzorem pracownika</w:t>
      </w:r>
      <w:r w:rsidR="003329FC">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szkoły.</w:t>
      </w:r>
    </w:p>
    <w:p w14:paraId="312160F5" w14:textId="77777777" w:rsidR="00842B1B" w:rsidRPr="00842B1B" w:rsidRDefault="00842B1B" w:rsidP="003026DA">
      <w:pPr>
        <w:numPr>
          <w:ilvl w:val="0"/>
          <w:numId w:val="14"/>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użytkowania sprzętu z dostępem do Internetu pod nadzorem pracownika szkoły, ma on obowiązek informowania uczniów o zasadach bezpiecznego korzystania z zasobów internetowych i czuwania nad bezpiecznym korzystaniem z Sieci podczas zajęć.</w:t>
      </w:r>
    </w:p>
    <w:p w14:paraId="68915F88" w14:textId="2ED596BB" w:rsidR="00842B1B" w:rsidRPr="00842B1B" w:rsidRDefault="00842B1B" w:rsidP="003026DA">
      <w:pPr>
        <w:numPr>
          <w:ilvl w:val="0"/>
          <w:numId w:val="14"/>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szkole prowadzone są cykliczne działania profilaktyczne z zakresu zasad bezpiecznego korzystania z Internetu, a na jej terenie (gabinet pedagoga, biblioteka szkolna, sal</w:t>
      </w:r>
      <w:r w:rsidR="00E35EE1">
        <w:rPr>
          <w:rFonts w:ascii="Arial" w:eastAsia="Times New Roman" w:hAnsi="Arial" w:cs="Arial"/>
          <w:color w:val="000000"/>
          <w:kern w:val="0"/>
          <w:lang w:eastAsia="pl-PL"/>
          <w14:ligatures w14:val="none"/>
        </w:rPr>
        <w:t>a</w:t>
      </w:r>
      <w:r w:rsidRPr="00842B1B">
        <w:rPr>
          <w:rFonts w:ascii="Arial" w:eastAsia="Times New Roman" w:hAnsi="Arial" w:cs="Arial"/>
          <w:color w:val="000000"/>
          <w:kern w:val="0"/>
          <w:lang w:eastAsia="pl-PL"/>
          <w14:ligatures w14:val="none"/>
        </w:rPr>
        <w:t xml:space="preserve"> informatyczn</w:t>
      </w:r>
      <w:r w:rsidR="003329FC">
        <w:rPr>
          <w:rFonts w:ascii="Arial" w:eastAsia="Times New Roman" w:hAnsi="Arial" w:cs="Arial"/>
          <w:color w:val="000000"/>
          <w:kern w:val="0"/>
          <w:lang w:eastAsia="pl-PL"/>
          <w14:ligatures w14:val="none"/>
        </w:rPr>
        <w:t>a</w:t>
      </w:r>
      <w:r w:rsidRPr="00842B1B">
        <w:rPr>
          <w:rFonts w:ascii="Arial" w:eastAsia="Times New Roman" w:hAnsi="Arial" w:cs="Arial"/>
          <w:color w:val="000000"/>
          <w:kern w:val="0"/>
          <w:lang w:eastAsia="pl-PL"/>
          <w14:ligatures w14:val="none"/>
        </w:rPr>
        <w:t xml:space="preserve">) dostępne są materiały edukacyjne </w:t>
      </w:r>
      <w:r w:rsidR="00047CC1">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z tego zakresu.</w:t>
      </w:r>
    </w:p>
    <w:p w14:paraId="2C0ADE04" w14:textId="77777777" w:rsidR="00842B1B" w:rsidRPr="00842B1B" w:rsidRDefault="00842B1B" w:rsidP="003026DA">
      <w:pPr>
        <w:numPr>
          <w:ilvl w:val="0"/>
          <w:numId w:val="14"/>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Na terenie szkoły dostępna jest sieć </w:t>
      </w:r>
      <w:proofErr w:type="spellStart"/>
      <w:r w:rsidRPr="00842B1B">
        <w:rPr>
          <w:rFonts w:ascii="Arial" w:eastAsia="Times New Roman" w:hAnsi="Arial" w:cs="Arial"/>
          <w:color w:val="000000"/>
          <w:kern w:val="0"/>
          <w:lang w:eastAsia="pl-PL"/>
          <w14:ligatures w14:val="none"/>
        </w:rPr>
        <w:t>WiFi</w:t>
      </w:r>
      <w:proofErr w:type="spellEnd"/>
      <w:r w:rsidRPr="00842B1B">
        <w:rPr>
          <w:rFonts w:ascii="Arial" w:eastAsia="Times New Roman" w:hAnsi="Arial" w:cs="Arial"/>
          <w:color w:val="000000"/>
          <w:kern w:val="0"/>
          <w:lang w:eastAsia="pl-PL"/>
          <w14:ligatures w14:val="none"/>
        </w:rPr>
        <w:t>, zabezpieczona hasłem dostępu.</w:t>
      </w:r>
    </w:p>
    <w:p w14:paraId="37F411BA" w14:textId="77777777" w:rsidR="00842B1B" w:rsidRPr="00842B1B" w:rsidRDefault="00842B1B" w:rsidP="003026DA">
      <w:pPr>
        <w:numPr>
          <w:ilvl w:val="0"/>
          <w:numId w:val="14"/>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znalezienia niebezpiecznych treści administrator sieci stara się ustalić, kto korzystał z komputera w czasie ich wprowadzenia, a swoje ustalenia przekazuje dyrektorowi, który organizuje dla dziecka rozmowę z psychologiem lub pedagogiem. Jeśli ten uzyska informację, że dziecko jest krzywdzone, podejmuje działania opisane w procedurze ochrony (rozdział 8).</w:t>
      </w:r>
    </w:p>
    <w:p w14:paraId="2958D0FB" w14:textId="77777777" w:rsidR="00842B1B" w:rsidRDefault="00842B1B" w:rsidP="003026DA">
      <w:pPr>
        <w:spacing w:line="276" w:lineRule="auto"/>
        <w:rPr>
          <w:rFonts w:ascii="Arial" w:eastAsia="Times New Roman" w:hAnsi="Arial" w:cs="Arial"/>
          <w:color w:val="000000"/>
          <w:kern w:val="0"/>
          <w:sz w:val="27"/>
          <w:szCs w:val="27"/>
          <w:lang w:eastAsia="pl-PL"/>
          <w14:ligatures w14:val="none"/>
        </w:rPr>
      </w:pPr>
    </w:p>
    <w:p w14:paraId="689B5881" w14:textId="77777777" w:rsidR="00E35EE1" w:rsidRDefault="00E35EE1" w:rsidP="003026DA">
      <w:pPr>
        <w:spacing w:line="276" w:lineRule="auto"/>
        <w:rPr>
          <w:rFonts w:ascii="Arial" w:eastAsia="Times New Roman" w:hAnsi="Arial" w:cs="Arial"/>
          <w:color w:val="000000"/>
          <w:kern w:val="0"/>
          <w:sz w:val="27"/>
          <w:szCs w:val="27"/>
          <w:lang w:eastAsia="pl-PL"/>
          <w14:ligatures w14:val="none"/>
        </w:rPr>
      </w:pPr>
    </w:p>
    <w:p w14:paraId="3AC70915" w14:textId="77777777" w:rsidR="00E35EE1" w:rsidRDefault="00E35EE1" w:rsidP="003026DA">
      <w:pPr>
        <w:spacing w:line="276" w:lineRule="auto"/>
        <w:rPr>
          <w:rFonts w:ascii="Arial" w:eastAsia="Times New Roman" w:hAnsi="Arial" w:cs="Arial"/>
          <w:color w:val="000000"/>
          <w:kern w:val="0"/>
          <w:sz w:val="27"/>
          <w:szCs w:val="27"/>
          <w:lang w:eastAsia="pl-PL"/>
          <w14:ligatures w14:val="none"/>
        </w:rPr>
      </w:pPr>
    </w:p>
    <w:p w14:paraId="1F79D858" w14:textId="77777777" w:rsidR="00E35EE1" w:rsidRDefault="00E35EE1" w:rsidP="003026DA">
      <w:pPr>
        <w:spacing w:line="276" w:lineRule="auto"/>
        <w:rPr>
          <w:rFonts w:ascii="Arial" w:eastAsia="Times New Roman" w:hAnsi="Arial" w:cs="Arial"/>
          <w:color w:val="000000"/>
          <w:kern w:val="0"/>
          <w:sz w:val="27"/>
          <w:szCs w:val="27"/>
          <w:lang w:eastAsia="pl-PL"/>
          <w14:ligatures w14:val="none"/>
        </w:rPr>
      </w:pPr>
    </w:p>
    <w:p w14:paraId="21A9FB70" w14:textId="77777777" w:rsidR="00E35EE1" w:rsidRPr="00842B1B" w:rsidRDefault="00E35EE1" w:rsidP="003026DA">
      <w:pPr>
        <w:spacing w:line="276" w:lineRule="auto"/>
        <w:rPr>
          <w:rFonts w:ascii="Arial" w:eastAsia="Times New Roman" w:hAnsi="Arial" w:cs="Arial"/>
          <w:color w:val="000000"/>
          <w:kern w:val="0"/>
          <w:sz w:val="27"/>
          <w:szCs w:val="27"/>
          <w:lang w:eastAsia="pl-PL"/>
          <w14:ligatures w14:val="none"/>
        </w:rPr>
      </w:pPr>
    </w:p>
    <w:p w14:paraId="4F5600CE" w14:textId="77777777" w:rsid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9</w:t>
      </w:r>
    </w:p>
    <w:p w14:paraId="32859216" w14:textId="77777777" w:rsidR="00E35EE1" w:rsidRPr="00842B1B" w:rsidRDefault="00E35EE1" w:rsidP="003026DA">
      <w:pPr>
        <w:spacing w:line="276" w:lineRule="auto"/>
        <w:jc w:val="center"/>
        <w:outlineLvl w:val="1"/>
        <w:rPr>
          <w:rFonts w:ascii="Arial" w:eastAsia="Times New Roman" w:hAnsi="Arial" w:cs="Arial"/>
          <w:b/>
          <w:bCs/>
          <w:color w:val="000000"/>
          <w:kern w:val="0"/>
          <w:lang w:eastAsia="pl-PL"/>
          <w14:ligatures w14:val="none"/>
        </w:rPr>
      </w:pPr>
    </w:p>
    <w:p w14:paraId="3169AD96" w14:textId="31272305"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Procedury ochrony dzieci przed treściami szkodliwymi w Internecie oraz utrwalonymi w innej formie</w:t>
      </w:r>
      <w:r w:rsidR="003329FC">
        <w:rPr>
          <w:rFonts w:ascii="Arial" w:eastAsia="Times New Roman" w:hAnsi="Arial" w:cs="Arial"/>
          <w:b/>
          <w:bCs/>
          <w:color w:val="000000"/>
          <w:kern w:val="0"/>
          <w:lang w:eastAsia="pl-PL"/>
          <w14:ligatures w14:val="none"/>
        </w:rPr>
        <w:t xml:space="preserve"> </w:t>
      </w:r>
      <w:r w:rsidRPr="00842B1B">
        <w:rPr>
          <w:rFonts w:ascii="Arial" w:eastAsia="Times New Roman" w:hAnsi="Arial" w:cs="Arial"/>
          <w:b/>
          <w:bCs/>
          <w:color w:val="000000"/>
          <w:kern w:val="0"/>
          <w:lang w:eastAsia="pl-PL"/>
          <w14:ligatures w14:val="none"/>
        </w:rPr>
        <w:t>(materiały pornograficzne, promujące nienawiść, rasizm, ksenofobię, przemoc, zachowania autodestrukcyjne)</w:t>
      </w:r>
    </w:p>
    <w:p w14:paraId="3E3529A9"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188C0DE4" w14:textId="7351785C" w:rsidR="00842B1B" w:rsidRPr="00842B1B" w:rsidRDefault="00842B1B" w:rsidP="003026DA">
      <w:pPr>
        <w:numPr>
          <w:ilvl w:val="0"/>
          <w:numId w:val="15"/>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Treści nielegalne lub niezgodne z regulaminem danej strony zgłaszane są administratorom strony</w:t>
      </w:r>
      <w:r w:rsidR="00653454">
        <w:rPr>
          <w:rFonts w:ascii="Arial" w:eastAsia="Times New Roman" w:hAnsi="Arial" w:cs="Arial"/>
          <w:color w:val="000000"/>
          <w:kern w:val="0"/>
          <w:lang w:eastAsia="pl-PL"/>
          <w14:ligatures w14:val="none"/>
        </w:rPr>
        <w:t>.</w:t>
      </w:r>
    </w:p>
    <w:p w14:paraId="50152C53" w14:textId="69D6ACB9" w:rsidR="00842B1B" w:rsidRPr="00E35EE1" w:rsidRDefault="00842B1B" w:rsidP="00E35EE1">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zgłoszenia o dostępie do treści nieodpowiednich, administrator sieci ustala okoliczności zdarzenia, podejmując próbę ustalenia sprawcy i świadków incydentu, a także zabezpiecza dowody, konfiguruje zabezpieczenia sieci szkolnej, by na nowo zablokować dostęp do niewłaściwych treści.</w:t>
      </w:r>
      <w:r w:rsidR="003329FC">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Jeśli</w:t>
      </w:r>
      <w:r w:rsidR="003329FC">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treści niebezpieczne</w:t>
      </w:r>
      <w:r w:rsidR="00E35EE1">
        <w:rPr>
          <w:rFonts w:ascii="Arial" w:eastAsia="Times New Roman" w:hAnsi="Arial" w:cs="Arial"/>
          <w:color w:val="000000"/>
          <w:kern w:val="0"/>
          <w:lang w:eastAsia="pl-PL"/>
          <w14:ligatures w14:val="none"/>
        </w:rPr>
        <w:t xml:space="preserve"> </w:t>
      </w:r>
      <w:r w:rsidRPr="00E35EE1">
        <w:rPr>
          <w:rFonts w:ascii="Arial" w:eastAsia="Times New Roman" w:hAnsi="Arial" w:cs="Arial"/>
          <w:color w:val="000000"/>
          <w:kern w:val="0"/>
          <w:lang w:eastAsia="pl-PL"/>
          <w14:ligatures w14:val="none"/>
        </w:rPr>
        <w:t xml:space="preserve">dotyczą osób niezwiązanych ze szkołą, </w:t>
      </w:r>
      <w:r w:rsidR="003E603F">
        <w:rPr>
          <w:rFonts w:ascii="Arial" w:eastAsia="Times New Roman" w:hAnsi="Arial" w:cs="Arial"/>
          <w:color w:val="000000"/>
          <w:kern w:val="0"/>
          <w:lang w:eastAsia="pl-PL"/>
          <w14:ligatures w14:val="none"/>
        </w:rPr>
        <w:t>D</w:t>
      </w:r>
      <w:r w:rsidRPr="00E35EE1">
        <w:rPr>
          <w:rFonts w:ascii="Arial" w:eastAsia="Times New Roman" w:hAnsi="Arial" w:cs="Arial"/>
          <w:color w:val="000000"/>
          <w:kern w:val="0"/>
          <w:lang w:eastAsia="pl-PL"/>
          <w14:ligatures w14:val="none"/>
        </w:rPr>
        <w:t>yrektor zgłasza zdarzenie odpowiednim służbom (</w:t>
      </w:r>
      <w:r w:rsidR="00653454">
        <w:rPr>
          <w:rFonts w:ascii="Arial" w:eastAsia="Times New Roman" w:hAnsi="Arial" w:cs="Arial"/>
          <w:color w:val="000000"/>
          <w:kern w:val="0"/>
          <w:lang w:eastAsia="pl-PL"/>
          <w14:ligatures w14:val="none"/>
        </w:rPr>
        <w:t>S</w:t>
      </w:r>
      <w:r w:rsidRPr="00E35EE1">
        <w:rPr>
          <w:rFonts w:ascii="Arial" w:eastAsia="Times New Roman" w:hAnsi="Arial" w:cs="Arial"/>
          <w:color w:val="000000"/>
          <w:kern w:val="0"/>
          <w:lang w:eastAsia="pl-PL"/>
          <w14:ligatures w14:val="none"/>
        </w:rPr>
        <w:t xml:space="preserve">ądowi </w:t>
      </w:r>
      <w:r w:rsidR="00653454">
        <w:rPr>
          <w:rFonts w:ascii="Arial" w:eastAsia="Times New Roman" w:hAnsi="Arial" w:cs="Arial"/>
          <w:color w:val="000000"/>
          <w:kern w:val="0"/>
          <w:lang w:eastAsia="pl-PL"/>
          <w14:ligatures w14:val="none"/>
        </w:rPr>
        <w:t>R</w:t>
      </w:r>
      <w:r w:rsidRPr="00E35EE1">
        <w:rPr>
          <w:rFonts w:ascii="Arial" w:eastAsia="Times New Roman" w:hAnsi="Arial" w:cs="Arial"/>
          <w:color w:val="000000"/>
          <w:kern w:val="0"/>
          <w:lang w:eastAsia="pl-PL"/>
          <w14:ligatures w14:val="none"/>
        </w:rPr>
        <w:t>odzinnemu lub Policji), przekazując zabezpieczone materiały.</w:t>
      </w:r>
    </w:p>
    <w:p w14:paraId="57524B03" w14:textId="340870C3"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Jeśli uczestnikami zdarzenia są uczniowie szkoły, ze sprawcą i ofiarą przeprowadzona jest rozmowa (oddzielnie) psychologa lub pedagoga szkolnego na temat emocji, jakie może budzić materiał, do jakich zachowań zachęca, omówione zostają także konsekwencje zdarzenia wynikających ze złamania </w:t>
      </w:r>
      <w:r w:rsidR="00FF18FB">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 xml:space="preserve">tatutu </w:t>
      </w:r>
      <w:r w:rsidR="00FF18FB">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zkoły.</w:t>
      </w:r>
    </w:p>
    <w:p w14:paraId="0B148A49" w14:textId="53044D70"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Powiadomieni zostają rodzice uczniów, których informuje się </w:t>
      </w:r>
      <w:r w:rsidR="00047CC1">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o poczynionych ustaleniach i dalszych działaniach szkoły (zastosowane kary statutowe/ środki oddziaływania wychowawczego, powiadomienie organów ścigania, wsparcie psychologiczno-pedagogiczne).</w:t>
      </w:r>
    </w:p>
    <w:p w14:paraId="2E09BDFB" w14:textId="51504C14"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Współpraca z organami ścigania lub </w:t>
      </w:r>
      <w:r w:rsidR="00FF18FB">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 xml:space="preserve">ądem </w:t>
      </w:r>
      <w:r w:rsidR="00FF18FB">
        <w:rPr>
          <w:rFonts w:ascii="Arial" w:eastAsia="Times New Roman" w:hAnsi="Arial" w:cs="Arial"/>
          <w:color w:val="000000"/>
          <w:kern w:val="0"/>
          <w:lang w:eastAsia="pl-PL"/>
          <w14:ligatures w14:val="none"/>
        </w:rPr>
        <w:t>R</w:t>
      </w:r>
      <w:r w:rsidRPr="00842B1B">
        <w:rPr>
          <w:rFonts w:ascii="Arial" w:eastAsia="Times New Roman" w:hAnsi="Arial" w:cs="Arial"/>
          <w:color w:val="000000"/>
          <w:kern w:val="0"/>
          <w:lang w:eastAsia="pl-PL"/>
          <w14:ligatures w14:val="none"/>
        </w:rPr>
        <w:t>odzinnym obligatoryjnie musi zaistnieć w przypadku naruszenia zakazu rozpowszechniania materiałów pornograficznych z udziałem małoletniego (osoby poniżej 18 roku życia – art. 202 § 3 kodeksu karnego) oraz treści propagujących publicznie faszystowski lub inny totalitarny ustrój państwa lub nawołujących do nienawiści na tle różnic narodowościowych, etnicznych, rasowych, wyznaniowych (art. 256 i art. 257 kodeksu karnego).</w:t>
      </w:r>
    </w:p>
    <w:p w14:paraId="46CA0725" w14:textId="77777777" w:rsidR="00842B1B" w:rsidRPr="00842B1B" w:rsidRDefault="00842B1B" w:rsidP="003026DA">
      <w:pPr>
        <w:spacing w:line="276" w:lineRule="auto"/>
        <w:ind w:left="1440"/>
        <w:rPr>
          <w:rFonts w:ascii="Arial" w:eastAsia="Times New Roman" w:hAnsi="Arial" w:cs="Arial"/>
          <w:color w:val="000000"/>
          <w:kern w:val="0"/>
          <w:lang w:eastAsia="pl-PL"/>
          <w14:ligatures w14:val="none"/>
        </w:rPr>
      </w:pPr>
    </w:p>
    <w:p w14:paraId="4F8102C9" w14:textId="77777777" w:rsidR="00842B1B" w:rsidRPr="00842B1B" w:rsidRDefault="00842B1B" w:rsidP="003026DA">
      <w:pPr>
        <w:numPr>
          <w:ilvl w:val="0"/>
          <w:numId w:val="15"/>
        </w:numPr>
        <w:spacing w:line="276" w:lineRule="auto"/>
        <w:ind w:hanging="34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Ochrona wizerunku</w:t>
      </w:r>
    </w:p>
    <w:p w14:paraId="2354CBE3" w14:textId="77777777" w:rsidR="00842B1B" w:rsidRPr="00842B1B" w:rsidRDefault="00842B1B" w:rsidP="003026DA">
      <w:pPr>
        <w:spacing w:line="276" w:lineRule="auto"/>
        <w:ind w:left="720"/>
        <w:rPr>
          <w:rFonts w:ascii="Arial" w:eastAsia="Times New Roman" w:hAnsi="Arial" w:cs="Arial"/>
          <w:color w:val="000000"/>
          <w:kern w:val="0"/>
          <w:lang w:eastAsia="pl-PL"/>
          <w14:ligatures w14:val="none"/>
        </w:rPr>
      </w:pPr>
    </w:p>
    <w:p w14:paraId="39638F17" w14:textId="0D1BD415" w:rsid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3329FC">
        <w:rPr>
          <w:rFonts w:ascii="Arial" w:eastAsia="Times New Roman" w:hAnsi="Arial" w:cs="Arial"/>
          <w:color w:val="000000"/>
          <w:kern w:val="0"/>
          <w:lang w:eastAsia="pl-PL"/>
          <w14:ligatures w14:val="none"/>
        </w:rPr>
        <w:t xml:space="preserve">W szkole na początku </w:t>
      </w:r>
      <w:r w:rsidR="00FF18FB">
        <w:rPr>
          <w:rFonts w:ascii="Arial" w:eastAsia="Times New Roman" w:hAnsi="Arial" w:cs="Arial"/>
          <w:color w:val="000000"/>
          <w:kern w:val="0"/>
          <w:lang w:eastAsia="pl-PL"/>
          <w14:ligatures w14:val="none"/>
        </w:rPr>
        <w:t xml:space="preserve">każdego etapu edukacyjnego </w:t>
      </w:r>
      <w:r w:rsidRPr="003329FC">
        <w:rPr>
          <w:rFonts w:ascii="Arial" w:eastAsia="Times New Roman" w:hAnsi="Arial" w:cs="Arial"/>
          <w:color w:val="000000"/>
          <w:kern w:val="0"/>
          <w:lang w:eastAsia="pl-PL"/>
          <w14:ligatures w14:val="none"/>
        </w:rPr>
        <w:t xml:space="preserve">pozyskiwane są pisemne zgody rodziców i uczniów na publikację wizerunku uczniów na potrzeby dokumentacji fotograficznej działań podejmowanych przez placówkę. </w:t>
      </w:r>
      <w:r w:rsidR="00FF18FB">
        <w:rPr>
          <w:rFonts w:ascii="Arial" w:eastAsia="Times New Roman" w:hAnsi="Arial" w:cs="Arial"/>
          <w:color w:val="000000"/>
          <w:kern w:val="0"/>
          <w:lang w:eastAsia="pl-PL"/>
          <w14:ligatures w14:val="none"/>
        </w:rPr>
        <w:t>Zgoda rodzica/opiekuna prawnego może być na jego pisemną prośbę w każdej chwili wycofana.</w:t>
      </w:r>
    </w:p>
    <w:p w14:paraId="3A04E686" w14:textId="77777777" w:rsidR="003329FC" w:rsidRDefault="003329FC" w:rsidP="003026DA">
      <w:pPr>
        <w:spacing w:line="276" w:lineRule="auto"/>
        <w:ind w:left="1440"/>
        <w:jc w:val="both"/>
        <w:rPr>
          <w:rFonts w:ascii="Arial" w:eastAsia="Times New Roman" w:hAnsi="Arial" w:cs="Arial"/>
          <w:color w:val="000000"/>
          <w:kern w:val="0"/>
          <w:lang w:eastAsia="pl-PL"/>
          <w14:ligatures w14:val="none"/>
        </w:rPr>
      </w:pPr>
    </w:p>
    <w:p w14:paraId="6DF59160" w14:textId="77777777" w:rsidR="00E35EE1" w:rsidRDefault="00E35EE1" w:rsidP="003026DA">
      <w:pPr>
        <w:spacing w:line="276" w:lineRule="auto"/>
        <w:ind w:left="1440"/>
        <w:jc w:val="both"/>
        <w:rPr>
          <w:rFonts w:ascii="Arial" w:eastAsia="Times New Roman" w:hAnsi="Arial" w:cs="Arial"/>
          <w:color w:val="000000"/>
          <w:kern w:val="0"/>
          <w:lang w:eastAsia="pl-PL"/>
          <w14:ligatures w14:val="none"/>
        </w:rPr>
      </w:pPr>
    </w:p>
    <w:p w14:paraId="6995426F" w14:textId="77777777" w:rsidR="00E35EE1" w:rsidRPr="003329FC" w:rsidRDefault="00E35EE1" w:rsidP="003E603F">
      <w:pPr>
        <w:spacing w:line="276" w:lineRule="auto"/>
        <w:jc w:val="both"/>
        <w:rPr>
          <w:rFonts w:ascii="Arial" w:eastAsia="Times New Roman" w:hAnsi="Arial" w:cs="Arial"/>
          <w:color w:val="000000"/>
          <w:kern w:val="0"/>
          <w:lang w:eastAsia="pl-PL"/>
          <w14:ligatures w14:val="none"/>
        </w:rPr>
      </w:pPr>
    </w:p>
    <w:p w14:paraId="3B753D9F" w14:textId="77777777" w:rsidR="00842B1B" w:rsidRPr="00842B1B" w:rsidRDefault="00842B1B" w:rsidP="003026DA">
      <w:pPr>
        <w:numPr>
          <w:ilvl w:val="0"/>
          <w:numId w:val="15"/>
        </w:numPr>
        <w:spacing w:line="276" w:lineRule="auto"/>
        <w:ind w:hanging="34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Naruszenie prywatności</w:t>
      </w:r>
    </w:p>
    <w:p w14:paraId="1BC9D58E" w14:textId="77777777" w:rsidR="00842B1B" w:rsidRPr="00842B1B" w:rsidRDefault="00842B1B" w:rsidP="003026DA">
      <w:pPr>
        <w:spacing w:line="276" w:lineRule="auto"/>
        <w:ind w:left="720"/>
        <w:rPr>
          <w:rFonts w:ascii="Arial" w:eastAsia="Times New Roman" w:hAnsi="Arial" w:cs="Arial"/>
          <w:color w:val="000000"/>
          <w:kern w:val="0"/>
          <w:lang w:eastAsia="pl-PL"/>
          <w14:ligatures w14:val="none"/>
        </w:rPr>
      </w:pPr>
    </w:p>
    <w:p w14:paraId="2912656E" w14:textId="6A1B6609"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Informacja o zagrożeniu naruszeniem prywatności w szkole powinna zostać niezwłocznie przekazana administratorowi systemów informatycznych i </w:t>
      </w:r>
      <w:r w:rsidR="003E603F">
        <w:rPr>
          <w:rFonts w:ascii="Arial" w:eastAsia="Times New Roman" w:hAnsi="Arial" w:cs="Arial"/>
          <w:color w:val="000000"/>
          <w:kern w:val="0"/>
          <w:lang w:eastAsia="pl-PL"/>
          <w14:ligatures w14:val="none"/>
        </w:rPr>
        <w:t>D</w:t>
      </w:r>
      <w:r w:rsidRPr="00842B1B">
        <w:rPr>
          <w:rFonts w:ascii="Arial" w:eastAsia="Times New Roman" w:hAnsi="Arial" w:cs="Arial"/>
          <w:color w:val="000000"/>
          <w:kern w:val="0"/>
          <w:lang w:eastAsia="pl-PL"/>
          <w14:ligatures w14:val="none"/>
        </w:rPr>
        <w:t>yrektorowi szkoły, którzy podejmują natychmiastowe działania w celu zabezpieczenia danych i ograniczenia dalszego dostępu do informacji niejawnych.</w:t>
      </w:r>
    </w:p>
    <w:p w14:paraId="41C9F352" w14:textId="77777777"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Następnie należy ustalić okoliczności zdarzenia, poprzez dokładne udokumentowanie pozyskanych informacji.</w:t>
      </w:r>
    </w:p>
    <w:p w14:paraId="7B8859C4" w14:textId="77777777"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 przypadku poważniejszych zagrożeń i w sytuacji, gdy naruszenie prywatności jest spowodowane przez osoby spoza szkoły, należy nawiązać współpracę z organami ścigania.</w:t>
      </w:r>
    </w:p>
    <w:p w14:paraId="38E8B142" w14:textId="77777777"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Osoba wskazana w Rozdziale 1 ust. 6 powiadamia osoby dotknięte zdarzeniem (których dane osobowe wyciekły) o sytuacji, by podjęły indywidualne środki zaradcze.</w:t>
      </w:r>
    </w:p>
    <w:p w14:paraId="51E510F5" w14:textId="77777777" w:rsidR="00842B1B" w:rsidRPr="00842B1B" w:rsidRDefault="00842B1B" w:rsidP="003026DA">
      <w:pPr>
        <w:spacing w:line="276" w:lineRule="auto"/>
        <w:ind w:left="1440"/>
        <w:rPr>
          <w:rFonts w:ascii="Arial" w:eastAsia="Times New Roman" w:hAnsi="Arial" w:cs="Arial"/>
          <w:color w:val="000000"/>
          <w:kern w:val="0"/>
          <w:lang w:eastAsia="pl-PL"/>
          <w14:ligatures w14:val="none"/>
        </w:rPr>
      </w:pPr>
    </w:p>
    <w:p w14:paraId="5BC87AFE" w14:textId="77777777" w:rsidR="00842B1B" w:rsidRPr="00842B1B" w:rsidRDefault="00842B1B" w:rsidP="003026DA">
      <w:pPr>
        <w:numPr>
          <w:ilvl w:val="0"/>
          <w:numId w:val="15"/>
        </w:numPr>
        <w:spacing w:line="276" w:lineRule="auto"/>
        <w:ind w:hanging="340"/>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Cyberprzemoc</w:t>
      </w:r>
    </w:p>
    <w:p w14:paraId="35234302" w14:textId="77777777" w:rsidR="00842B1B" w:rsidRPr="00842B1B" w:rsidRDefault="00842B1B" w:rsidP="003026DA">
      <w:pPr>
        <w:spacing w:line="276" w:lineRule="auto"/>
        <w:ind w:left="720"/>
        <w:rPr>
          <w:rFonts w:ascii="Arial" w:eastAsia="Times New Roman" w:hAnsi="Arial" w:cs="Arial"/>
          <w:color w:val="000000"/>
          <w:kern w:val="0"/>
          <w:lang w:eastAsia="pl-PL"/>
          <w14:ligatures w14:val="none"/>
        </w:rPr>
      </w:pPr>
    </w:p>
    <w:p w14:paraId="24CE6A50" w14:textId="26F61874"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Uczeń, który stał się ofiarą lub świadkiem cyberprzemocy (wyśmiewania, poniżania uczestników społeczności szkolnej przy użyciu technologii cyfrowych, obraźliwych komentarzy, rozpowszechniania wizerunku, manipulowania zdjęciami itp.) w pierwszej kolejności</w:t>
      </w:r>
      <w:r w:rsidR="00BE6802">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powinien zgłosić sytuację rodzicowi, który podejmuje kroki prawne. Może równocześnie</w:t>
      </w:r>
      <w:r w:rsidR="00BE6802">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poinformować</w:t>
      </w:r>
      <w:r w:rsidR="00BE6802">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wychowawcę klasy lub pedagoga/psychologa szkolnego.</w:t>
      </w:r>
    </w:p>
    <w:p w14:paraId="1DD13696" w14:textId="77777777"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Przedstawiciel personelu, do którego dotarła informacja próbuje ustalić okoliczności zdarzenia i informuje rodziców poszkodowanego ucznia, a także wskazuje instytucie/ organy ścigania, do których należy się zwrócić.</w:t>
      </w:r>
    </w:p>
    <w:p w14:paraId="7E27E2D1" w14:textId="4A14DC87"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Pedagog/ psycholog szkolny udziela pomocy psychologiczno– pedagogicznej ofierze, wyjaśniając również rolę szkoły w przeciwdziałaniu zjawisku cyberprzemocy i kolejne etapy postępowania szkoły.</w:t>
      </w:r>
    </w:p>
    <w:p w14:paraId="5B357352" w14:textId="2FA5130A" w:rsidR="00842B1B" w:rsidRPr="00842B1B" w:rsidRDefault="00842B1B" w:rsidP="003026DA">
      <w:pPr>
        <w:numPr>
          <w:ilvl w:val="1"/>
          <w:numId w:val="15"/>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Jeśli sprawcą jest uczeń szkoły, pedagog lub psycholog szkolny powinien przeprowadzić z nim rozmowę, w wyniku której ustali, czy istnieją przesłanki do zgłoszenia sprawy do </w:t>
      </w:r>
      <w:r w:rsidR="00FF18FB">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 xml:space="preserve">ądu </w:t>
      </w:r>
      <w:r w:rsidR="00FF18FB">
        <w:rPr>
          <w:rFonts w:ascii="Arial" w:eastAsia="Times New Roman" w:hAnsi="Arial" w:cs="Arial"/>
          <w:color w:val="000000"/>
          <w:kern w:val="0"/>
          <w:lang w:eastAsia="pl-PL"/>
          <w14:ligatures w14:val="none"/>
        </w:rPr>
        <w:t>R</w:t>
      </w:r>
      <w:r w:rsidRPr="00842B1B">
        <w:rPr>
          <w:rFonts w:ascii="Arial" w:eastAsia="Times New Roman" w:hAnsi="Arial" w:cs="Arial"/>
          <w:color w:val="000000"/>
          <w:kern w:val="0"/>
          <w:lang w:eastAsia="pl-PL"/>
          <w14:ligatures w14:val="none"/>
        </w:rPr>
        <w:t xml:space="preserve">odzinnego lub </w:t>
      </w:r>
      <w:r w:rsidR="00FF18FB">
        <w:rPr>
          <w:rFonts w:ascii="Arial" w:eastAsia="Times New Roman" w:hAnsi="Arial" w:cs="Arial"/>
          <w:color w:val="000000"/>
          <w:kern w:val="0"/>
          <w:lang w:eastAsia="pl-PL"/>
          <w14:ligatures w14:val="none"/>
        </w:rPr>
        <w:t>P</w:t>
      </w:r>
      <w:r w:rsidRPr="00842B1B">
        <w:rPr>
          <w:rFonts w:ascii="Arial" w:eastAsia="Times New Roman" w:hAnsi="Arial" w:cs="Arial"/>
          <w:color w:val="000000"/>
          <w:kern w:val="0"/>
          <w:lang w:eastAsia="pl-PL"/>
          <w14:ligatures w14:val="none"/>
        </w:rPr>
        <w:t>olicji/</w:t>
      </w:r>
      <w:r w:rsidR="00FF18FB">
        <w:rPr>
          <w:rFonts w:ascii="Arial" w:eastAsia="Times New Roman" w:hAnsi="Arial" w:cs="Arial"/>
          <w:color w:val="000000"/>
          <w:kern w:val="0"/>
          <w:lang w:eastAsia="pl-PL"/>
          <w14:ligatures w14:val="none"/>
        </w:rPr>
        <w:t>P</w:t>
      </w:r>
      <w:r w:rsidRPr="00842B1B">
        <w:rPr>
          <w:rFonts w:ascii="Arial" w:eastAsia="Times New Roman" w:hAnsi="Arial" w:cs="Arial"/>
          <w:color w:val="000000"/>
          <w:kern w:val="0"/>
          <w:lang w:eastAsia="pl-PL"/>
          <w14:ligatures w14:val="none"/>
        </w:rPr>
        <w:t>rokuratury (przestępstwa ścigane z urzędu), czy wystarczające będzie zastosowanie kar statutowych/ środków oddziaływania wychowawczego.</w:t>
      </w:r>
    </w:p>
    <w:p w14:paraId="2C95F352"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33CFD5DB" w14:textId="77777777" w:rsidR="00E35EE1" w:rsidRDefault="00E35EE1" w:rsidP="00FF18FB">
      <w:pPr>
        <w:spacing w:line="276" w:lineRule="auto"/>
        <w:outlineLvl w:val="1"/>
        <w:rPr>
          <w:rFonts w:ascii="Arial" w:eastAsia="Times New Roman" w:hAnsi="Arial" w:cs="Arial"/>
          <w:b/>
          <w:bCs/>
          <w:color w:val="000000"/>
          <w:kern w:val="0"/>
          <w:lang w:eastAsia="pl-PL"/>
          <w14:ligatures w14:val="none"/>
        </w:rPr>
      </w:pPr>
    </w:p>
    <w:p w14:paraId="02BE6FB2" w14:textId="77777777" w:rsidR="00FF18FB" w:rsidRDefault="00FF18FB" w:rsidP="00FF18FB">
      <w:pPr>
        <w:spacing w:line="276" w:lineRule="auto"/>
        <w:outlineLvl w:val="1"/>
        <w:rPr>
          <w:rFonts w:ascii="Arial" w:eastAsia="Times New Roman" w:hAnsi="Arial" w:cs="Arial"/>
          <w:b/>
          <w:bCs/>
          <w:color w:val="000000"/>
          <w:kern w:val="0"/>
          <w:lang w:eastAsia="pl-PL"/>
          <w14:ligatures w14:val="none"/>
        </w:rPr>
      </w:pPr>
    </w:p>
    <w:p w14:paraId="338D67F1" w14:textId="77777777" w:rsidR="003E603F" w:rsidRDefault="003E603F" w:rsidP="00FF18FB">
      <w:pPr>
        <w:spacing w:line="276" w:lineRule="auto"/>
        <w:outlineLvl w:val="1"/>
        <w:rPr>
          <w:rFonts w:ascii="Arial" w:eastAsia="Times New Roman" w:hAnsi="Arial" w:cs="Arial"/>
          <w:b/>
          <w:bCs/>
          <w:color w:val="000000"/>
          <w:kern w:val="0"/>
          <w:lang w:eastAsia="pl-PL"/>
          <w14:ligatures w14:val="none"/>
        </w:rPr>
      </w:pPr>
    </w:p>
    <w:p w14:paraId="48A497D5" w14:textId="77777777" w:rsidR="00E35EE1" w:rsidRDefault="00E35EE1" w:rsidP="003026DA">
      <w:pPr>
        <w:spacing w:line="276" w:lineRule="auto"/>
        <w:jc w:val="center"/>
        <w:outlineLvl w:val="1"/>
        <w:rPr>
          <w:rFonts w:ascii="Arial" w:eastAsia="Times New Roman" w:hAnsi="Arial" w:cs="Arial"/>
          <w:b/>
          <w:bCs/>
          <w:color w:val="000000"/>
          <w:kern w:val="0"/>
          <w:lang w:eastAsia="pl-PL"/>
          <w14:ligatures w14:val="none"/>
        </w:rPr>
      </w:pPr>
    </w:p>
    <w:p w14:paraId="0FA46529" w14:textId="474BF937" w:rsid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10</w:t>
      </w:r>
    </w:p>
    <w:p w14:paraId="581AF5AF" w14:textId="77777777" w:rsidR="00E35EE1" w:rsidRPr="00842B1B" w:rsidRDefault="00E35EE1" w:rsidP="003026DA">
      <w:pPr>
        <w:spacing w:line="276" w:lineRule="auto"/>
        <w:jc w:val="center"/>
        <w:outlineLvl w:val="1"/>
        <w:rPr>
          <w:rFonts w:ascii="Arial" w:eastAsia="Times New Roman" w:hAnsi="Arial" w:cs="Arial"/>
          <w:b/>
          <w:bCs/>
          <w:color w:val="000000"/>
          <w:kern w:val="0"/>
          <w:lang w:eastAsia="pl-PL"/>
          <w14:ligatures w14:val="none"/>
        </w:rPr>
      </w:pPr>
    </w:p>
    <w:p w14:paraId="30C99D9A" w14:textId="77777777"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Zasady udzielania wsparcia małoletniemu po ujawnieniu krzywdzenia</w:t>
      </w:r>
    </w:p>
    <w:p w14:paraId="41AFF044"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15A139F2" w14:textId="77777777" w:rsidR="00842B1B" w:rsidRPr="00842B1B" w:rsidRDefault="00842B1B" w:rsidP="003026DA">
      <w:pPr>
        <w:numPr>
          <w:ilvl w:val="0"/>
          <w:numId w:val="16"/>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Celem wsparcia jest przede wszystkim:</w:t>
      </w:r>
    </w:p>
    <w:p w14:paraId="6538B933" w14:textId="77777777" w:rsidR="00842B1B" w:rsidRPr="00842B1B" w:rsidRDefault="00842B1B" w:rsidP="003026DA">
      <w:pPr>
        <w:numPr>
          <w:ilvl w:val="1"/>
          <w:numId w:val="16"/>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zainicjowanie działań wspierających we współpracy z innymi instytucjami, jeśli istnieje taka konieczność;</w:t>
      </w:r>
    </w:p>
    <w:p w14:paraId="4C25D3E3" w14:textId="77777777" w:rsidR="00842B1B" w:rsidRPr="00842B1B" w:rsidRDefault="00842B1B" w:rsidP="003026DA">
      <w:pPr>
        <w:numPr>
          <w:ilvl w:val="1"/>
          <w:numId w:val="16"/>
        </w:numPr>
        <w:spacing w:line="276" w:lineRule="auto"/>
        <w:ind w:hanging="34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współpraca z rodzicami;</w:t>
      </w:r>
    </w:p>
    <w:p w14:paraId="623E76B1" w14:textId="0660F1FA" w:rsidR="00842B1B" w:rsidRPr="00842B1B" w:rsidRDefault="00842B1B" w:rsidP="003026DA">
      <w:pPr>
        <w:numPr>
          <w:ilvl w:val="0"/>
          <w:numId w:val="16"/>
        </w:numPr>
        <w:spacing w:line="276" w:lineRule="auto"/>
        <w:ind w:firstLine="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Objęcie ucznia pomocą psychologiczno</w:t>
      </w:r>
      <w:r w:rsidR="00BE6802">
        <w:rPr>
          <w:rFonts w:ascii="Arial" w:eastAsia="Times New Roman" w:hAnsi="Arial" w:cs="Arial"/>
          <w:color w:val="000000"/>
          <w:kern w:val="0"/>
          <w:lang w:eastAsia="pl-PL"/>
          <w14:ligatures w14:val="none"/>
        </w:rPr>
        <w:t>-</w:t>
      </w:r>
      <w:r w:rsidRPr="00842B1B">
        <w:rPr>
          <w:rFonts w:ascii="Arial" w:eastAsia="Times New Roman" w:hAnsi="Arial" w:cs="Arial"/>
          <w:color w:val="000000"/>
          <w:kern w:val="0"/>
          <w:lang w:eastAsia="pl-PL"/>
          <w14:ligatures w14:val="none"/>
        </w:rPr>
        <w:t>pedagogiczną na terenie szkoły</w:t>
      </w:r>
      <w:r w:rsidR="00BE6802">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i pomocą specjalistyczną poza szkołą, jeśli zaistnieje taka konieczność.</w:t>
      </w:r>
    </w:p>
    <w:p w14:paraId="115C4C3B" w14:textId="77777777" w:rsidR="00842B1B" w:rsidRPr="00842B1B" w:rsidRDefault="00842B1B" w:rsidP="003026DA">
      <w:pPr>
        <w:numPr>
          <w:ilvl w:val="0"/>
          <w:numId w:val="16"/>
        </w:numPr>
        <w:spacing w:line="276" w:lineRule="auto"/>
        <w:ind w:firstLine="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Wspieranie małoletniego funkcjonuje równolegle z podejmowanymi działaniami interwencyjnymi, a jego naczelną zasadą jest obserwacja ucznia, udzielanie wsparcia rodzicom i współpraca międzyinstytucjonalna.</w:t>
      </w:r>
    </w:p>
    <w:p w14:paraId="1CE52470" w14:textId="49BA7047" w:rsidR="00842B1B" w:rsidRPr="00842B1B" w:rsidRDefault="00842B1B" w:rsidP="003026DA">
      <w:pPr>
        <w:numPr>
          <w:ilvl w:val="0"/>
          <w:numId w:val="16"/>
        </w:numPr>
        <w:spacing w:line="276" w:lineRule="auto"/>
        <w:ind w:firstLine="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Wsparciem objęty jest także</w:t>
      </w:r>
      <w:r w:rsidR="00BE6802">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 xml:space="preserve">małoletni w sytuacji, gdy inicjatorem działań interwencyjnych jest inna instytucja (procedura „Niebieskie Karty”, uzyskanie informacji o krzywdzeniu od organów ścigania lub sądu itp., współpraca z </w:t>
      </w:r>
      <w:r w:rsidR="00BE6802">
        <w:rPr>
          <w:rFonts w:ascii="Arial" w:eastAsia="Times New Roman" w:hAnsi="Arial" w:cs="Arial"/>
          <w:color w:val="000000"/>
          <w:kern w:val="0"/>
          <w:lang w:eastAsia="pl-PL"/>
          <w14:ligatures w14:val="none"/>
        </w:rPr>
        <w:t>GO</w:t>
      </w:r>
      <w:r w:rsidRPr="00842B1B">
        <w:rPr>
          <w:rFonts w:ascii="Arial" w:eastAsia="Times New Roman" w:hAnsi="Arial" w:cs="Arial"/>
          <w:color w:val="000000"/>
          <w:kern w:val="0"/>
          <w:lang w:eastAsia="pl-PL"/>
          <w14:ligatures w14:val="none"/>
        </w:rPr>
        <w:t>PS).</w:t>
      </w:r>
    </w:p>
    <w:p w14:paraId="1DB3AE96" w14:textId="77777777" w:rsidR="00842B1B" w:rsidRPr="00842B1B" w:rsidRDefault="00842B1B" w:rsidP="003026DA">
      <w:pPr>
        <w:numPr>
          <w:ilvl w:val="0"/>
          <w:numId w:val="16"/>
        </w:numPr>
        <w:spacing w:line="276" w:lineRule="auto"/>
        <w:ind w:firstLine="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Do działań zaktywizowany powinien zostać rodzic „niekrzywdzący”, który współpracuje ze szkołą w celu powstrzymania sprawcy przemocy i zapewnienia dziecku pomocy pozaszkolnej.</w:t>
      </w:r>
    </w:p>
    <w:p w14:paraId="113D786D" w14:textId="4A3692D3" w:rsidR="00842B1B" w:rsidRPr="00842B1B" w:rsidRDefault="00842B1B" w:rsidP="003026DA">
      <w:pPr>
        <w:numPr>
          <w:ilvl w:val="0"/>
          <w:numId w:val="16"/>
        </w:numPr>
        <w:spacing w:line="276" w:lineRule="auto"/>
        <w:ind w:firstLine="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 przypadku krzywdzenia przez obojga rodziców, interwencja polega również na zawiadomieniu </w:t>
      </w:r>
      <w:r w:rsidR="00FF18FB">
        <w:rPr>
          <w:rFonts w:ascii="Arial" w:eastAsia="Times New Roman" w:hAnsi="Arial" w:cs="Arial"/>
          <w:color w:val="000000"/>
          <w:kern w:val="0"/>
          <w:lang w:eastAsia="pl-PL"/>
          <w14:ligatures w14:val="none"/>
        </w:rPr>
        <w:t>S</w:t>
      </w:r>
      <w:r w:rsidRPr="00842B1B">
        <w:rPr>
          <w:rFonts w:ascii="Arial" w:eastAsia="Times New Roman" w:hAnsi="Arial" w:cs="Arial"/>
          <w:color w:val="000000"/>
          <w:kern w:val="0"/>
          <w:lang w:eastAsia="pl-PL"/>
          <w14:ligatures w14:val="none"/>
        </w:rPr>
        <w:t xml:space="preserve">ądu </w:t>
      </w:r>
      <w:r w:rsidR="00FF18FB">
        <w:rPr>
          <w:rFonts w:ascii="Arial" w:eastAsia="Times New Roman" w:hAnsi="Arial" w:cs="Arial"/>
          <w:color w:val="000000"/>
          <w:kern w:val="0"/>
          <w:lang w:eastAsia="pl-PL"/>
          <w14:ligatures w14:val="none"/>
        </w:rPr>
        <w:t>R</w:t>
      </w:r>
      <w:r w:rsidRPr="00842B1B">
        <w:rPr>
          <w:rFonts w:ascii="Arial" w:eastAsia="Times New Roman" w:hAnsi="Arial" w:cs="Arial"/>
          <w:color w:val="000000"/>
          <w:kern w:val="0"/>
          <w:lang w:eastAsia="pl-PL"/>
          <w14:ligatures w14:val="none"/>
        </w:rPr>
        <w:t>odzinnego i Policji</w:t>
      </w:r>
      <w:r w:rsidR="00E35EE1">
        <w:rPr>
          <w:rFonts w:ascii="Arial" w:eastAsia="Times New Roman" w:hAnsi="Arial" w:cs="Arial"/>
          <w:color w:val="000000"/>
          <w:kern w:val="0"/>
          <w:lang w:eastAsia="pl-PL"/>
          <w14:ligatures w14:val="none"/>
        </w:rPr>
        <w:t xml:space="preserve"> oraz </w:t>
      </w:r>
      <w:r w:rsidRPr="00842B1B">
        <w:rPr>
          <w:rFonts w:ascii="Arial" w:eastAsia="Times New Roman" w:hAnsi="Arial" w:cs="Arial"/>
          <w:color w:val="000000"/>
          <w:kern w:val="0"/>
          <w:lang w:eastAsia="pl-PL"/>
          <w14:ligatures w14:val="none"/>
        </w:rPr>
        <w:t>działania względem rodziców, w tym sprawdzanie bezpieczeństwa domowników, leży w kompetencjach tych instytucji.</w:t>
      </w:r>
    </w:p>
    <w:p w14:paraId="7E41AF75" w14:textId="53F2140B" w:rsidR="00842B1B" w:rsidRPr="00842B1B" w:rsidRDefault="00842B1B" w:rsidP="003026DA">
      <w:pPr>
        <w:numPr>
          <w:ilvl w:val="0"/>
          <w:numId w:val="16"/>
        </w:numPr>
        <w:spacing w:line="276" w:lineRule="auto"/>
        <w:ind w:firstLine="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Zadania pracowników szkoły wiążą się głównie z pomocą w realizowaniu przez ucznia zadań dydaktyczno</w:t>
      </w:r>
      <w:r w:rsidR="000D2CF1">
        <w:rPr>
          <w:rFonts w:ascii="Arial" w:eastAsia="Times New Roman" w:hAnsi="Arial" w:cs="Arial"/>
          <w:color w:val="000000"/>
          <w:kern w:val="0"/>
          <w:lang w:eastAsia="pl-PL"/>
          <w14:ligatures w14:val="none"/>
        </w:rPr>
        <w:t>-</w:t>
      </w:r>
      <w:r w:rsidRPr="00842B1B">
        <w:rPr>
          <w:rFonts w:ascii="Arial" w:eastAsia="Times New Roman" w:hAnsi="Arial" w:cs="Arial"/>
          <w:color w:val="000000"/>
          <w:kern w:val="0"/>
          <w:lang w:eastAsia="pl-PL"/>
          <w14:ligatures w14:val="none"/>
        </w:rPr>
        <w:t>wychowawczych i budowaniu pozytywnych relacji z rówieśnikami i personelem szkoły.</w:t>
      </w:r>
    </w:p>
    <w:p w14:paraId="524B40D9" w14:textId="77777777" w:rsidR="000D2CF1" w:rsidRDefault="000D2CF1" w:rsidP="003026DA">
      <w:pPr>
        <w:spacing w:line="276" w:lineRule="auto"/>
        <w:rPr>
          <w:rFonts w:ascii="Arial" w:eastAsia="Times New Roman" w:hAnsi="Arial" w:cs="Arial"/>
          <w:color w:val="000000"/>
          <w:kern w:val="0"/>
          <w:sz w:val="27"/>
          <w:szCs w:val="27"/>
          <w:lang w:eastAsia="pl-PL"/>
          <w14:ligatures w14:val="none"/>
        </w:rPr>
      </w:pPr>
    </w:p>
    <w:p w14:paraId="234F6E1F" w14:textId="77777777" w:rsidR="000D2CF1" w:rsidRDefault="000D2CF1" w:rsidP="003026DA">
      <w:pPr>
        <w:spacing w:line="276" w:lineRule="auto"/>
        <w:rPr>
          <w:rFonts w:ascii="Arial" w:eastAsia="Times New Roman" w:hAnsi="Arial" w:cs="Arial"/>
          <w:color w:val="000000"/>
          <w:kern w:val="0"/>
          <w:sz w:val="27"/>
          <w:szCs w:val="27"/>
          <w:lang w:eastAsia="pl-PL"/>
          <w14:ligatures w14:val="none"/>
        </w:rPr>
      </w:pPr>
    </w:p>
    <w:p w14:paraId="76F08E19" w14:textId="77777777" w:rsidR="000D2CF1" w:rsidRDefault="000D2CF1" w:rsidP="003026DA">
      <w:pPr>
        <w:spacing w:line="276" w:lineRule="auto"/>
        <w:rPr>
          <w:rFonts w:ascii="Arial" w:eastAsia="Times New Roman" w:hAnsi="Arial" w:cs="Arial"/>
          <w:color w:val="000000"/>
          <w:kern w:val="0"/>
          <w:sz w:val="27"/>
          <w:szCs w:val="27"/>
          <w:lang w:eastAsia="pl-PL"/>
          <w14:ligatures w14:val="none"/>
        </w:rPr>
      </w:pPr>
    </w:p>
    <w:p w14:paraId="2C4376F3" w14:textId="77777777" w:rsidR="00842B1B" w:rsidRDefault="00842B1B" w:rsidP="00E35EE1">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Rozdział 11</w:t>
      </w:r>
    </w:p>
    <w:p w14:paraId="49284D4F" w14:textId="77777777" w:rsidR="00E35EE1" w:rsidRPr="00842B1B" w:rsidRDefault="00E35EE1" w:rsidP="00E35EE1">
      <w:pPr>
        <w:spacing w:line="276" w:lineRule="auto"/>
        <w:jc w:val="center"/>
        <w:outlineLvl w:val="1"/>
        <w:rPr>
          <w:rFonts w:ascii="Arial" w:eastAsia="Times New Roman" w:hAnsi="Arial" w:cs="Arial"/>
          <w:b/>
          <w:bCs/>
          <w:color w:val="000000"/>
          <w:kern w:val="0"/>
          <w:lang w:eastAsia="pl-PL"/>
          <w14:ligatures w14:val="none"/>
        </w:rPr>
      </w:pPr>
    </w:p>
    <w:p w14:paraId="33371FA5" w14:textId="784A4DBA"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 xml:space="preserve">Zasady i sposób udostępniania personelowi, małoletnim i ich opiekunom polityki do zaznajomienia i stosowania oraz zasady </w:t>
      </w:r>
      <w:r w:rsidR="000D2CF1">
        <w:rPr>
          <w:rFonts w:ascii="Arial" w:eastAsia="Times New Roman" w:hAnsi="Arial" w:cs="Arial"/>
          <w:b/>
          <w:bCs/>
          <w:color w:val="000000"/>
          <w:kern w:val="0"/>
          <w:lang w:eastAsia="pl-PL"/>
          <w14:ligatures w14:val="none"/>
        </w:rPr>
        <w:br/>
      </w:r>
      <w:r w:rsidRPr="00842B1B">
        <w:rPr>
          <w:rFonts w:ascii="Arial" w:eastAsia="Times New Roman" w:hAnsi="Arial" w:cs="Arial"/>
          <w:b/>
          <w:bCs/>
          <w:color w:val="000000"/>
          <w:kern w:val="0"/>
          <w:lang w:eastAsia="pl-PL"/>
          <w14:ligatures w14:val="none"/>
        </w:rPr>
        <w:t>aktualizacji i przeglądu Standardów</w:t>
      </w:r>
    </w:p>
    <w:p w14:paraId="64C5CED6"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139CD60A" w14:textId="3AD0795F" w:rsidR="00842B1B" w:rsidRPr="00842B1B" w:rsidRDefault="00842B1B" w:rsidP="003026DA">
      <w:pPr>
        <w:numPr>
          <w:ilvl w:val="0"/>
          <w:numId w:val="17"/>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Wszelkie procedury i dokumenty związane z wprowadzeniem Standardów są udostępniane personelowi, małoletnim i ich rodzicom podczas zapoznawania </w:t>
      </w:r>
      <w:r w:rsidR="00047CC1">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i zobowiązania do stosowania (zgodnie z poniższymi zasadami), a następnie na żądanie w dowolnym momencie. Dokumenty te można również znaleźć na </w:t>
      </w:r>
      <w:r w:rsidRPr="00842B1B">
        <w:rPr>
          <w:rFonts w:ascii="Arial" w:eastAsia="Times New Roman" w:hAnsi="Arial" w:cs="Arial"/>
          <w:b/>
          <w:bCs/>
          <w:color w:val="000000"/>
          <w:kern w:val="0"/>
          <w:lang w:eastAsia="pl-PL"/>
          <w14:ligatures w14:val="none"/>
        </w:rPr>
        <w:t>stronie internetowej szkoły</w:t>
      </w:r>
      <w:r w:rsidR="00FF18FB">
        <w:rPr>
          <w:rFonts w:ascii="Arial" w:eastAsia="Times New Roman" w:hAnsi="Arial" w:cs="Arial"/>
          <w:b/>
          <w:bCs/>
          <w:color w:val="000000"/>
          <w:kern w:val="0"/>
          <w:lang w:eastAsia="pl-PL"/>
          <w14:ligatures w14:val="none"/>
        </w:rPr>
        <w:t>, BIP.</w:t>
      </w:r>
    </w:p>
    <w:p w14:paraId="02CBFF80" w14:textId="18F1EEE7" w:rsidR="00842B1B" w:rsidRPr="00842B1B" w:rsidRDefault="00842B1B" w:rsidP="003026DA">
      <w:pPr>
        <w:numPr>
          <w:ilvl w:val="0"/>
          <w:numId w:val="17"/>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Wersja skrócona Standardów (dla uczniów) dostępna jest w bibliotece szkolnej w pokoju nauczycielskim, gabinecie pedagoga</w:t>
      </w:r>
      <w:r w:rsidR="00FF18FB">
        <w:rPr>
          <w:rFonts w:ascii="Arial" w:eastAsia="Times New Roman" w:hAnsi="Arial" w:cs="Arial"/>
          <w:color w:val="000000"/>
          <w:kern w:val="0"/>
          <w:lang w:eastAsia="pl-PL"/>
          <w14:ligatures w14:val="none"/>
        </w:rPr>
        <w:t>/</w:t>
      </w:r>
      <w:r w:rsidRPr="00842B1B">
        <w:rPr>
          <w:rFonts w:ascii="Arial" w:eastAsia="Times New Roman" w:hAnsi="Arial" w:cs="Arial"/>
          <w:color w:val="000000"/>
          <w:kern w:val="0"/>
          <w:lang w:eastAsia="pl-PL"/>
          <w14:ligatures w14:val="none"/>
        </w:rPr>
        <w:t>psychologa szkolnego</w:t>
      </w:r>
      <w:r w:rsidR="00FF18FB">
        <w:rPr>
          <w:rFonts w:ascii="Arial" w:eastAsia="Times New Roman" w:hAnsi="Arial" w:cs="Arial"/>
          <w:color w:val="000000"/>
          <w:kern w:val="0"/>
          <w:lang w:eastAsia="pl-PL"/>
          <w14:ligatures w14:val="none"/>
        </w:rPr>
        <w:t xml:space="preserve"> oraz w gabinecie dyrektora.</w:t>
      </w:r>
    </w:p>
    <w:p w14:paraId="67157803" w14:textId="77777777" w:rsidR="00842B1B" w:rsidRPr="00842B1B" w:rsidRDefault="00842B1B" w:rsidP="003026DA">
      <w:pPr>
        <w:numPr>
          <w:ilvl w:val="0"/>
          <w:numId w:val="17"/>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Każdy pracownik ma obowiązek zapoznać się ze Standardami po zawarciu umowy o pracę, a fakt zapoznania się i przyjęcia do stosowania poświadcza własnoręcznym podpisem w dziale kadr oraz poprzez złożenie do akt osobowych oświadczenia.</w:t>
      </w:r>
    </w:p>
    <w:p w14:paraId="3DA9F2DE" w14:textId="6173C3FA" w:rsidR="00842B1B" w:rsidRPr="00842B1B" w:rsidRDefault="00842B1B" w:rsidP="003026DA">
      <w:pPr>
        <w:numPr>
          <w:ilvl w:val="0"/>
          <w:numId w:val="17"/>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Rodzice/opiekunowie uczniów zapoznawani są ze Standardami podczas zebrań z rodzicami, każdorazowo na początku roku szkolnego, </w:t>
      </w:r>
      <w:r w:rsidRPr="0025158C">
        <w:rPr>
          <w:rFonts w:ascii="Arial" w:eastAsia="Times New Roman" w:hAnsi="Arial" w:cs="Arial"/>
          <w:color w:val="000000" w:themeColor="text1"/>
          <w:kern w:val="0"/>
          <w:lang w:eastAsia="pl-PL"/>
          <w14:ligatures w14:val="none"/>
        </w:rPr>
        <w:t>przy czym pierwsze zapoznanie nastąpi niezwłocznie po opracowaniu i wprowadzeniu Standardów, nie później niż w ciągu 30 dni</w:t>
      </w:r>
      <w:r w:rsidR="0025158C" w:rsidRPr="0025158C">
        <w:rPr>
          <w:rFonts w:ascii="Arial" w:eastAsia="Times New Roman" w:hAnsi="Arial" w:cs="Arial"/>
          <w:color w:val="000000" w:themeColor="text1"/>
          <w:kern w:val="0"/>
          <w:lang w:eastAsia="pl-PL"/>
          <w14:ligatures w14:val="none"/>
        </w:rPr>
        <w:t xml:space="preserve"> poprzez umieszczenie na internetowej stronie szkoły</w:t>
      </w:r>
      <w:r w:rsidR="00FF18FB">
        <w:rPr>
          <w:rFonts w:ascii="Arial" w:eastAsia="Times New Roman" w:hAnsi="Arial" w:cs="Arial"/>
          <w:color w:val="000000" w:themeColor="text1"/>
          <w:kern w:val="0"/>
          <w:lang w:eastAsia="pl-PL"/>
          <w14:ligatures w14:val="none"/>
        </w:rPr>
        <w:t>, BIP.</w:t>
      </w:r>
      <w:r w:rsidR="00E35EE1" w:rsidRPr="0025158C">
        <w:rPr>
          <w:rFonts w:ascii="Arial" w:eastAsia="Times New Roman" w:hAnsi="Arial" w:cs="Arial"/>
          <w:color w:val="000000" w:themeColor="text1"/>
          <w:kern w:val="0"/>
          <w:lang w:eastAsia="pl-PL"/>
          <w14:ligatures w14:val="none"/>
        </w:rPr>
        <w:t xml:space="preserve"> </w:t>
      </w:r>
      <w:r w:rsidRPr="0025158C">
        <w:rPr>
          <w:rFonts w:ascii="Arial" w:eastAsia="Times New Roman" w:hAnsi="Arial" w:cs="Arial"/>
          <w:color w:val="000000" w:themeColor="text1"/>
          <w:kern w:val="0"/>
          <w:lang w:eastAsia="pl-PL"/>
          <w14:ligatures w14:val="none"/>
        </w:rPr>
        <w:t xml:space="preserve">Zapoznanie się z wyżej wymienionymi </w:t>
      </w:r>
      <w:r w:rsidRPr="00842B1B">
        <w:rPr>
          <w:rFonts w:ascii="Arial" w:eastAsia="Times New Roman" w:hAnsi="Arial" w:cs="Arial"/>
          <w:color w:val="000000"/>
          <w:kern w:val="0"/>
          <w:lang w:eastAsia="pl-PL"/>
          <w14:ligatures w14:val="none"/>
        </w:rPr>
        <w:t xml:space="preserve">dokumentami każda osoba potwierdza swoim podpisem, złożonym na liście obecności lub na oświadczeniu dostarczonym do wychowawcy klasy </w:t>
      </w:r>
      <w:r w:rsidR="0077617F">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w przypadku nieobecności rodzica na wywiadówce</w:t>
      </w:r>
      <w:r w:rsidR="0025158C">
        <w:rPr>
          <w:rFonts w:ascii="Arial" w:eastAsia="Times New Roman" w:hAnsi="Arial" w:cs="Arial"/>
          <w:color w:val="000000"/>
          <w:kern w:val="0"/>
          <w:lang w:eastAsia="pl-PL"/>
          <w14:ligatures w14:val="none"/>
        </w:rPr>
        <w:t>.</w:t>
      </w:r>
      <w:r w:rsidRPr="00842B1B">
        <w:rPr>
          <w:rFonts w:ascii="Arial" w:eastAsia="Times New Roman" w:hAnsi="Arial" w:cs="Arial"/>
          <w:color w:val="000000"/>
          <w:kern w:val="0"/>
          <w:lang w:eastAsia="pl-PL"/>
          <w14:ligatures w14:val="none"/>
        </w:rPr>
        <w:t xml:space="preserve"> </w:t>
      </w:r>
    </w:p>
    <w:p w14:paraId="3BD70F15" w14:textId="0951A395" w:rsidR="00842B1B" w:rsidRPr="00842B1B" w:rsidRDefault="00842B1B" w:rsidP="003026DA">
      <w:pPr>
        <w:numPr>
          <w:ilvl w:val="0"/>
          <w:numId w:val="17"/>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Uczniowie zapoznawani są ze Standardami podczas jednych z zajęć </w:t>
      </w:r>
      <w:r w:rsidR="0077617F">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z wychowawcą realizowanych w miesiącu wrześniu każdego roku</w:t>
      </w:r>
      <w:r w:rsidR="00E35EE1">
        <w:rPr>
          <w:rFonts w:ascii="Arial" w:eastAsia="Times New Roman" w:hAnsi="Arial" w:cs="Arial"/>
          <w:color w:val="000000"/>
          <w:kern w:val="0"/>
          <w:lang w:eastAsia="pl-PL"/>
          <w14:ligatures w14:val="none"/>
        </w:rPr>
        <w:t xml:space="preserve">. </w:t>
      </w:r>
      <w:r w:rsidRPr="00842B1B">
        <w:rPr>
          <w:rFonts w:ascii="Arial" w:eastAsia="Times New Roman" w:hAnsi="Arial" w:cs="Arial"/>
          <w:color w:val="000000"/>
          <w:kern w:val="0"/>
          <w:lang w:eastAsia="pl-PL"/>
          <w14:ligatures w14:val="none"/>
        </w:rPr>
        <w:t>Za potwierdzenie faktu zaznajomienia się z dokumentami służy lista obecności na zajęciach, podczas których te procedury były omawiane. Uczniowie nieobecni donoszą do wychowawcy oświadczenie o zapoznaniu się w ciągu 7 dni od powrotu z nieobecności.</w:t>
      </w:r>
    </w:p>
    <w:p w14:paraId="446A69B4" w14:textId="77777777" w:rsidR="00842B1B" w:rsidRPr="00842B1B" w:rsidRDefault="00842B1B" w:rsidP="003026DA">
      <w:pPr>
        <w:numPr>
          <w:ilvl w:val="0"/>
          <w:numId w:val="17"/>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Treść oświadczenia dla personelu, rodziców/opiekunów i uczniów stanowi załącznik nr 1 do Standardów.</w:t>
      </w:r>
    </w:p>
    <w:p w14:paraId="4165E666" w14:textId="40921686" w:rsidR="00842B1B" w:rsidRPr="00842B1B" w:rsidRDefault="00842B1B" w:rsidP="003026DA">
      <w:pPr>
        <w:numPr>
          <w:ilvl w:val="0"/>
          <w:numId w:val="17"/>
        </w:numPr>
        <w:spacing w:line="276" w:lineRule="auto"/>
        <w:ind w:hanging="280"/>
        <w:jc w:val="both"/>
        <w:rPr>
          <w:rFonts w:ascii="Arial" w:eastAsia="Times New Roman" w:hAnsi="Arial" w:cs="Arial"/>
          <w:color w:val="1D1D1B"/>
          <w:kern w:val="0"/>
          <w:lang w:eastAsia="pl-PL"/>
          <w14:ligatures w14:val="none"/>
        </w:rPr>
      </w:pPr>
      <w:r w:rsidRPr="00842B1B">
        <w:rPr>
          <w:rFonts w:ascii="Arial" w:eastAsia="Times New Roman" w:hAnsi="Arial" w:cs="Arial"/>
          <w:color w:val="1D1D1B"/>
          <w:kern w:val="0"/>
          <w:lang w:eastAsia="pl-PL"/>
          <w14:ligatures w14:val="none"/>
        </w:rPr>
        <w:t>Pracownicy powołani do pełnienia funkcji zgodnie z </w:t>
      </w:r>
      <w:r w:rsidRPr="00842B1B">
        <w:rPr>
          <w:rFonts w:ascii="Arial" w:eastAsia="Times New Roman" w:hAnsi="Arial" w:cs="Arial"/>
          <w:color w:val="000000"/>
          <w:kern w:val="0"/>
          <w:lang w:eastAsia="pl-PL"/>
          <w14:ligatures w14:val="none"/>
        </w:rPr>
        <w:t>zapisami rozdziału 1 ust. 5 - 6, rozdziału 5 ust. 1, rozdziału 7 ust. 1 oraz rozdziału 9 ust. 3, na bieżąco monitorują i okresowo </w:t>
      </w:r>
      <w:r w:rsidRPr="00842B1B">
        <w:rPr>
          <w:rFonts w:ascii="Arial" w:eastAsia="Times New Roman" w:hAnsi="Arial" w:cs="Arial"/>
          <w:color w:val="1D1D1B"/>
          <w:kern w:val="0"/>
          <w:lang w:eastAsia="pl-PL"/>
          <w14:ligatures w14:val="none"/>
        </w:rPr>
        <w:t>weryfikują zgodność prowadzonych działań z przyjętymi zasadami ochrony dzieci, dokonując co najmniej raz na dwa lata oceny Standardów, by dostosować je do aktualnych potrzeb i obowiązujących przepisów.</w:t>
      </w:r>
      <w:r w:rsidR="00234C15">
        <w:rPr>
          <w:rFonts w:ascii="Arial" w:eastAsia="Times New Roman" w:hAnsi="Arial" w:cs="Arial"/>
          <w:color w:val="1D1D1B"/>
          <w:kern w:val="0"/>
          <w:lang w:eastAsia="pl-PL"/>
          <w14:ligatures w14:val="none"/>
        </w:rPr>
        <w:t xml:space="preserve"> </w:t>
      </w:r>
      <w:r w:rsidRPr="00842B1B">
        <w:rPr>
          <w:rFonts w:ascii="Arial" w:eastAsia="Times New Roman" w:hAnsi="Arial" w:cs="Arial"/>
          <w:color w:val="1D1D1B"/>
          <w:kern w:val="0"/>
          <w:lang w:eastAsia="pl-PL"/>
          <w14:ligatures w14:val="none"/>
        </w:rPr>
        <w:t>Wnioski z przeprowadzonej oceny są dokumentowane w formie notatek służbowych, a zmiany w Standardach wprowadzane są aneksami, po uzyskaniu akceptacji dyrekcji szkoły i po konsultacjach z radą pedagogiczną, radą rodziców i samorządem uczniowskim.</w:t>
      </w:r>
    </w:p>
    <w:p w14:paraId="7D449FE2" w14:textId="77777777" w:rsidR="00842B1B" w:rsidRPr="00842B1B" w:rsidRDefault="00842B1B" w:rsidP="003026DA">
      <w:pPr>
        <w:numPr>
          <w:ilvl w:val="0"/>
          <w:numId w:val="17"/>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Osoba, o której mowa w rozdziale 1 ust. 5 przeprowadza wśród pracowników, rodziców i uczniów minimum raz na pięć lat ankietę monitorującą poziom realizacji Standardów, a następnie dokonuje analizy jakościowej i ilościowej badania ankietowego i sporządza na tej podstawie sprawozdanie z monitoringu. Sprawozdanie przekazywane jest dyrektorowi szkoły.</w:t>
      </w:r>
    </w:p>
    <w:p w14:paraId="4CB69038" w14:textId="0A7B6AB1" w:rsidR="00842B1B" w:rsidRPr="00842B1B" w:rsidRDefault="00842B1B" w:rsidP="003026DA">
      <w:pPr>
        <w:numPr>
          <w:ilvl w:val="0"/>
          <w:numId w:val="17"/>
        </w:numPr>
        <w:spacing w:line="276" w:lineRule="auto"/>
        <w:ind w:hanging="280"/>
        <w:jc w:val="both"/>
        <w:rPr>
          <w:rFonts w:ascii="Arial" w:eastAsia="Times New Roman" w:hAnsi="Arial" w:cs="Arial"/>
          <w:color w:val="1D1D1B"/>
          <w:kern w:val="0"/>
          <w:lang w:eastAsia="pl-PL"/>
          <w14:ligatures w14:val="none"/>
        </w:rPr>
      </w:pPr>
      <w:r w:rsidRPr="00842B1B">
        <w:rPr>
          <w:rFonts w:ascii="Arial" w:eastAsia="Times New Roman" w:hAnsi="Arial" w:cs="Arial"/>
          <w:color w:val="1D1D1B"/>
          <w:kern w:val="0"/>
          <w:lang w:eastAsia="pl-PL"/>
          <w14:ligatures w14:val="none"/>
        </w:rPr>
        <w:t>Monitoring i ewaluacja Standardów, o </w:t>
      </w:r>
      <w:r w:rsidRPr="00842B1B">
        <w:rPr>
          <w:rFonts w:ascii="Arial" w:eastAsia="Times New Roman" w:hAnsi="Arial" w:cs="Arial"/>
          <w:color w:val="000000"/>
          <w:kern w:val="0"/>
          <w:lang w:eastAsia="pl-PL"/>
          <w14:ligatures w14:val="none"/>
        </w:rPr>
        <w:t>których mowa w ust. 7, </w:t>
      </w:r>
      <w:r w:rsidRPr="00842B1B">
        <w:rPr>
          <w:rFonts w:ascii="Arial" w:eastAsia="Times New Roman" w:hAnsi="Arial" w:cs="Arial"/>
          <w:color w:val="1D1D1B"/>
          <w:kern w:val="0"/>
          <w:lang w:eastAsia="pl-PL"/>
          <w14:ligatures w14:val="none"/>
        </w:rPr>
        <w:t xml:space="preserve">prowadzona jest w oparciu o analizę dokumentacji wewnętrznej i korespondencji międzyinstytucjonalnej, przepisów prawa, obserwację, analizę ilościową </w:t>
      </w:r>
      <w:r w:rsidR="00A46E69">
        <w:rPr>
          <w:rFonts w:ascii="Arial" w:eastAsia="Times New Roman" w:hAnsi="Arial" w:cs="Arial"/>
          <w:color w:val="1D1D1B"/>
          <w:kern w:val="0"/>
          <w:lang w:eastAsia="pl-PL"/>
          <w14:ligatures w14:val="none"/>
        </w:rPr>
        <w:br/>
      </w:r>
      <w:r w:rsidRPr="00842B1B">
        <w:rPr>
          <w:rFonts w:ascii="Arial" w:eastAsia="Times New Roman" w:hAnsi="Arial" w:cs="Arial"/>
          <w:color w:val="1D1D1B"/>
          <w:kern w:val="0"/>
          <w:lang w:eastAsia="pl-PL"/>
          <w14:ligatures w14:val="none"/>
        </w:rPr>
        <w:t>i jakościową zgłoszeń, badania ankietowe, o których mowa w ust. 8, diagnozę czynników ryzyka i chroniących i konsultacje z organami szkoły.</w:t>
      </w:r>
    </w:p>
    <w:p w14:paraId="18EEA882" w14:textId="4A04DACE" w:rsidR="00E35EE1" w:rsidRPr="00FF18FB" w:rsidRDefault="00842B1B" w:rsidP="003026DA">
      <w:pPr>
        <w:numPr>
          <w:ilvl w:val="0"/>
          <w:numId w:val="17"/>
        </w:numPr>
        <w:spacing w:line="276" w:lineRule="auto"/>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Wprowadzone zmiany w Standardach zatwierdza i przedstawia pracownikom, rodzicom i uczniom, dyrektor szkoły.</w:t>
      </w:r>
    </w:p>
    <w:p w14:paraId="23451ED8" w14:textId="77777777" w:rsidR="00065AAE"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 xml:space="preserve">Rozdział 12 </w:t>
      </w:r>
    </w:p>
    <w:p w14:paraId="1D5C4DC9" w14:textId="1BEE627D"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Przepisy końcowe</w:t>
      </w:r>
    </w:p>
    <w:p w14:paraId="7920E172"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7D75D2EA" w14:textId="77777777" w:rsidR="00842B1B" w:rsidRPr="00842B1B" w:rsidRDefault="00842B1B" w:rsidP="003026DA">
      <w:pPr>
        <w:numPr>
          <w:ilvl w:val="0"/>
          <w:numId w:val="18"/>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Standardy wchodzą w życie z dniem ogłoszenia zarządzenia.</w:t>
      </w:r>
    </w:p>
    <w:p w14:paraId="46D41870" w14:textId="5AF5A3DD" w:rsidR="00842B1B" w:rsidRPr="00234C15" w:rsidRDefault="00842B1B" w:rsidP="003026DA">
      <w:pPr>
        <w:numPr>
          <w:ilvl w:val="0"/>
          <w:numId w:val="18"/>
        </w:numPr>
        <w:spacing w:line="276" w:lineRule="auto"/>
        <w:ind w:hanging="280"/>
        <w:jc w:val="both"/>
        <w:rPr>
          <w:rFonts w:ascii="Arial" w:eastAsia="Times New Roman" w:hAnsi="Arial" w:cs="Arial"/>
          <w:color w:val="000000"/>
          <w:kern w:val="0"/>
          <w:lang w:eastAsia="pl-PL"/>
          <w14:ligatures w14:val="none"/>
        </w:rPr>
      </w:pPr>
      <w:r w:rsidRPr="00842B1B">
        <w:rPr>
          <w:rFonts w:ascii="Arial" w:eastAsia="Times New Roman" w:hAnsi="Arial" w:cs="Arial"/>
          <w:color w:val="000000"/>
          <w:kern w:val="0"/>
          <w:lang w:eastAsia="pl-PL"/>
          <w14:ligatures w14:val="none"/>
        </w:rPr>
        <w:t xml:space="preserve">Ogłoszenie następuje poprzez zamieszczenie Standardów na stronie internetowej szkoły oraz poprzez przesłanie tekstu drogą elektroniczną, przy wykorzystaniu dziennika elektronicznego. Dodatkowo dokument znajduje się </w:t>
      </w:r>
      <w:r w:rsidR="0077617F">
        <w:rPr>
          <w:rFonts w:ascii="Arial" w:eastAsia="Times New Roman" w:hAnsi="Arial" w:cs="Arial"/>
          <w:color w:val="000000"/>
          <w:kern w:val="0"/>
          <w:lang w:eastAsia="pl-PL"/>
          <w14:ligatures w14:val="none"/>
        </w:rPr>
        <w:br/>
      </w:r>
      <w:r w:rsidRPr="00842B1B">
        <w:rPr>
          <w:rFonts w:ascii="Arial" w:eastAsia="Times New Roman" w:hAnsi="Arial" w:cs="Arial"/>
          <w:color w:val="000000"/>
          <w:kern w:val="0"/>
          <w:lang w:eastAsia="pl-PL"/>
          <w14:ligatures w14:val="none"/>
        </w:rPr>
        <w:t>w gabinecie pedagoga</w:t>
      </w:r>
      <w:r w:rsidR="00FF18FB">
        <w:rPr>
          <w:rFonts w:ascii="Arial" w:eastAsia="Times New Roman" w:hAnsi="Arial" w:cs="Arial"/>
          <w:color w:val="000000"/>
          <w:kern w:val="0"/>
          <w:lang w:eastAsia="pl-PL"/>
          <w14:ligatures w14:val="none"/>
        </w:rPr>
        <w:t>/psychologa</w:t>
      </w:r>
      <w:r w:rsidRPr="00842B1B">
        <w:rPr>
          <w:rFonts w:ascii="Arial" w:eastAsia="Times New Roman" w:hAnsi="Arial" w:cs="Arial"/>
          <w:color w:val="000000"/>
          <w:kern w:val="0"/>
          <w:lang w:eastAsia="pl-PL"/>
          <w14:ligatures w14:val="none"/>
        </w:rPr>
        <w:t>, bibliotece</w:t>
      </w:r>
      <w:r w:rsidR="00234C15">
        <w:rPr>
          <w:rFonts w:ascii="Arial" w:eastAsia="Times New Roman" w:hAnsi="Arial" w:cs="Arial"/>
          <w:color w:val="000000"/>
          <w:kern w:val="0"/>
          <w:lang w:eastAsia="pl-PL"/>
          <w14:ligatures w14:val="none"/>
        </w:rPr>
        <w:t xml:space="preserve"> </w:t>
      </w:r>
      <w:r w:rsidRPr="00234C15">
        <w:rPr>
          <w:rFonts w:ascii="Arial" w:eastAsia="Times New Roman" w:hAnsi="Arial" w:cs="Arial"/>
          <w:color w:val="000000"/>
          <w:kern w:val="0"/>
          <w:lang w:eastAsia="pl-PL"/>
          <w14:ligatures w14:val="none"/>
        </w:rPr>
        <w:t>szkolnej oraz</w:t>
      </w:r>
      <w:r w:rsidR="00FF18FB">
        <w:rPr>
          <w:rFonts w:ascii="Arial" w:eastAsia="Times New Roman" w:hAnsi="Arial" w:cs="Arial"/>
          <w:color w:val="000000"/>
          <w:kern w:val="0"/>
          <w:lang w:eastAsia="pl-PL"/>
          <w14:ligatures w14:val="none"/>
        </w:rPr>
        <w:t xml:space="preserve"> w gabinecie dyrektora </w:t>
      </w:r>
      <w:r w:rsidRPr="00234C15">
        <w:rPr>
          <w:rFonts w:ascii="Arial" w:eastAsia="Times New Roman" w:hAnsi="Arial" w:cs="Arial"/>
          <w:color w:val="000000"/>
          <w:kern w:val="0"/>
          <w:lang w:eastAsia="pl-PL"/>
          <w14:ligatures w14:val="none"/>
        </w:rPr>
        <w:t>również w wersji skróconej przeznaczonej dla małoletnich.</w:t>
      </w:r>
    </w:p>
    <w:p w14:paraId="51BA5342"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6B32B756"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7418EB42" w14:textId="77083A5C" w:rsidR="00842B1B" w:rsidRDefault="00842B1B" w:rsidP="003026DA">
      <w:pPr>
        <w:spacing w:line="276" w:lineRule="auto"/>
        <w:outlineLvl w:val="2"/>
        <w:rPr>
          <w:rFonts w:ascii="Arial" w:eastAsia="Times New Roman" w:hAnsi="Arial" w:cs="Arial"/>
          <w:b/>
          <w:bCs/>
          <w:color w:val="000000"/>
          <w:kern w:val="0"/>
          <w:sz w:val="22"/>
          <w:szCs w:val="22"/>
          <w:lang w:eastAsia="pl-PL"/>
          <w14:ligatures w14:val="none"/>
        </w:rPr>
      </w:pPr>
      <w:r w:rsidRPr="00842B1B">
        <w:rPr>
          <w:rFonts w:ascii="Arial" w:eastAsia="Times New Roman" w:hAnsi="Arial" w:cs="Arial"/>
          <w:b/>
          <w:bCs/>
          <w:color w:val="000000"/>
          <w:kern w:val="0"/>
          <w:sz w:val="22"/>
          <w:szCs w:val="22"/>
          <w:lang w:eastAsia="pl-PL"/>
          <w14:ligatures w14:val="none"/>
        </w:rPr>
        <w:t xml:space="preserve">Dokument wprowadzono zarządzeniem </w:t>
      </w:r>
      <w:r w:rsidR="003E603F">
        <w:rPr>
          <w:rFonts w:ascii="Arial" w:eastAsia="Times New Roman" w:hAnsi="Arial" w:cs="Arial"/>
          <w:b/>
          <w:bCs/>
          <w:color w:val="000000"/>
          <w:kern w:val="0"/>
          <w:sz w:val="22"/>
          <w:szCs w:val="22"/>
          <w:lang w:eastAsia="pl-PL"/>
          <w14:ligatures w14:val="none"/>
        </w:rPr>
        <w:t>D</w:t>
      </w:r>
      <w:r w:rsidRPr="00842B1B">
        <w:rPr>
          <w:rFonts w:ascii="Arial" w:eastAsia="Times New Roman" w:hAnsi="Arial" w:cs="Arial"/>
          <w:b/>
          <w:bCs/>
          <w:color w:val="000000"/>
          <w:kern w:val="0"/>
          <w:sz w:val="22"/>
          <w:szCs w:val="22"/>
          <w:lang w:eastAsia="pl-PL"/>
          <w14:ligatures w14:val="none"/>
        </w:rPr>
        <w:t xml:space="preserve">yrektora z dnia </w:t>
      </w:r>
      <w:r w:rsidR="00A46E69">
        <w:rPr>
          <w:rFonts w:ascii="Arial" w:eastAsia="Times New Roman" w:hAnsi="Arial" w:cs="Arial"/>
          <w:b/>
          <w:bCs/>
          <w:color w:val="000000"/>
          <w:kern w:val="0"/>
          <w:sz w:val="22"/>
          <w:szCs w:val="22"/>
          <w:lang w:eastAsia="pl-PL"/>
          <w14:ligatures w14:val="none"/>
        </w:rPr>
        <w:t>13.06.</w:t>
      </w:r>
      <w:r w:rsidRPr="00842B1B">
        <w:rPr>
          <w:rFonts w:ascii="Arial" w:eastAsia="Times New Roman" w:hAnsi="Arial" w:cs="Arial"/>
          <w:b/>
          <w:bCs/>
          <w:color w:val="000000"/>
          <w:kern w:val="0"/>
          <w:sz w:val="22"/>
          <w:szCs w:val="22"/>
          <w:lang w:eastAsia="pl-PL"/>
          <w14:ligatures w14:val="none"/>
        </w:rPr>
        <w:t>2024 r.</w:t>
      </w:r>
    </w:p>
    <w:p w14:paraId="70B542FF"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25BF4F4E"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64EB6818"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02288BAD"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099A81BA"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5938AD62"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05455CDA"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33F9AE85"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4642C335"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7B446BD1" w14:textId="77777777" w:rsidR="00234C15"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2CA1ACAC" w14:textId="77777777" w:rsidR="00234C15" w:rsidRPr="00842B1B" w:rsidRDefault="00234C15" w:rsidP="003026DA">
      <w:pPr>
        <w:spacing w:line="276" w:lineRule="auto"/>
        <w:outlineLvl w:val="2"/>
        <w:rPr>
          <w:rFonts w:ascii="Arial" w:eastAsia="Times New Roman" w:hAnsi="Arial" w:cs="Arial"/>
          <w:b/>
          <w:bCs/>
          <w:color w:val="000000"/>
          <w:kern w:val="0"/>
          <w:sz w:val="22"/>
          <w:szCs w:val="22"/>
          <w:lang w:eastAsia="pl-PL"/>
          <w14:ligatures w14:val="none"/>
        </w:rPr>
      </w:pPr>
    </w:p>
    <w:p w14:paraId="3CB6AAA0"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491D3592"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20C2A08F"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54B13DB9"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59A7D75A"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144702F4"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22CAF0C1"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5C45D250"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515BFE00"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2701B36E"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3D8C3A8B"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14048CB7"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72E287F8"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165715EA"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6F3FF991" w14:textId="77777777" w:rsidR="00234C15" w:rsidRDefault="00234C15" w:rsidP="003026DA">
      <w:pPr>
        <w:spacing w:line="276" w:lineRule="auto"/>
        <w:rPr>
          <w:rFonts w:ascii="Arial" w:eastAsia="Times New Roman" w:hAnsi="Arial" w:cs="Arial"/>
          <w:color w:val="000000"/>
          <w:kern w:val="0"/>
          <w:sz w:val="27"/>
          <w:szCs w:val="27"/>
          <w:lang w:eastAsia="pl-PL"/>
          <w14:ligatures w14:val="none"/>
        </w:rPr>
      </w:pPr>
    </w:p>
    <w:p w14:paraId="5B751949" w14:textId="77777777" w:rsidR="00E35EE1" w:rsidRDefault="00E35EE1" w:rsidP="003026DA">
      <w:pPr>
        <w:spacing w:line="276" w:lineRule="auto"/>
        <w:rPr>
          <w:rFonts w:ascii="Arial" w:eastAsia="Times New Roman" w:hAnsi="Arial" w:cs="Arial"/>
          <w:color w:val="000000"/>
          <w:kern w:val="0"/>
          <w:sz w:val="27"/>
          <w:szCs w:val="27"/>
          <w:lang w:eastAsia="pl-PL"/>
          <w14:ligatures w14:val="none"/>
        </w:rPr>
      </w:pPr>
    </w:p>
    <w:p w14:paraId="63AF07AF" w14:textId="77777777" w:rsidR="00A46E69" w:rsidRDefault="00A46E69" w:rsidP="003026DA">
      <w:pPr>
        <w:spacing w:line="276" w:lineRule="auto"/>
        <w:rPr>
          <w:rFonts w:ascii="Arial" w:eastAsia="Times New Roman" w:hAnsi="Arial" w:cs="Arial"/>
          <w:color w:val="000000"/>
          <w:kern w:val="0"/>
          <w:sz w:val="27"/>
          <w:szCs w:val="27"/>
          <w:lang w:eastAsia="pl-PL"/>
          <w14:ligatures w14:val="none"/>
        </w:rPr>
      </w:pPr>
    </w:p>
    <w:p w14:paraId="4CC6AC46" w14:textId="77777777" w:rsidR="00A46E69" w:rsidRDefault="00A46E69" w:rsidP="003026DA">
      <w:pPr>
        <w:spacing w:line="276" w:lineRule="auto"/>
        <w:rPr>
          <w:rFonts w:ascii="Arial" w:eastAsia="Times New Roman" w:hAnsi="Arial" w:cs="Arial"/>
          <w:color w:val="000000"/>
          <w:kern w:val="0"/>
          <w:sz w:val="27"/>
          <w:szCs w:val="27"/>
          <w:lang w:eastAsia="pl-PL"/>
          <w14:ligatures w14:val="none"/>
        </w:rPr>
      </w:pPr>
    </w:p>
    <w:p w14:paraId="3D61CAD6" w14:textId="77777777" w:rsidR="003E603F" w:rsidRDefault="003E603F" w:rsidP="00A46E69">
      <w:pPr>
        <w:spacing w:line="276" w:lineRule="auto"/>
        <w:jc w:val="right"/>
        <w:rPr>
          <w:rFonts w:ascii="Arial" w:eastAsia="Times New Roman" w:hAnsi="Arial" w:cs="Arial"/>
          <w:color w:val="000000"/>
          <w:kern w:val="0"/>
          <w:sz w:val="27"/>
          <w:szCs w:val="27"/>
          <w:lang w:eastAsia="pl-PL"/>
          <w14:ligatures w14:val="none"/>
        </w:rPr>
      </w:pPr>
    </w:p>
    <w:p w14:paraId="7B062C79" w14:textId="11B3E4EB" w:rsidR="00842B1B" w:rsidRPr="00842B1B" w:rsidRDefault="00842B1B" w:rsidP="00A46E69">
      <w:pPr>
        <w:spacing w:line="276" w:lineRule="auto"/>
        <w:jc w:val="right"/>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Załącznik nr 1</w:t>
      </w:r>
    </w:p>
    <w:p w14:paraId="36E51492"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5630B487" w14:textId="77777777" w:rsidR="003E603F" w:rsidRDefault="003E603F" w:rsidP="003026DA">
      <w:pPr>
        <w:spacing w:line="276" w:lineRule="auto"/>
        <w:jc w:val="center"/>
        <w:outlineLvl w:val="1"/>
        <w:rPr>
          <w:rFonts w:ascii="Arial" w:eastAsia="Times New Roman" w:hAnsi="Arial" w:cs="Arial"/>
          <w:b/>
          <w:bCs/>
          <w:color w:val="000000"/>
          <w:kern w:val="0"/>
          <w:lang w:eastAsia="pl-PL"/>
          <w14:ligatures w14:val="none"/>
        </w:rPr>
      </w:pPr>
    </w:p>
    <w:p w14:paraId="5000DD18" w14:textId="77777777" w:rsidR="003E603F" w:rsidRDefault="003E603F" w:rsidP="003026DA">
      <w:pPr>
        <w:spacing w:line="276" w:lineRule="auto"/>
        <w:jc w:val="center"/>
        <w:outlineLvl w:val="1"/>
        <w:rPr>
          <w:rFonts w:ascii="Arial" w:eastAsia="Times New Roman" w:hAnsi="Arial" w:cs="Arial"/>
          <w:b/>
          <w:bCs/>
          <w:color w:val="000000"/>
          <w:kern w:val="0"/>
          <w:lang w:eastAsia="pl-PL"/>
          <w14:ligatures w14:val="none"/>
        </w:rPr>
      </w:pPr>
    </w:p>
    <w:p w14:paraId="0D52ED33" w14:textId="258A919C"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Oświadczenie o zapoznaniu się ze Standardami Ochrony Małoletnich</w:t>
      </w:r>
    </w:p>
    <w:p w14:paraId="41626DEE"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78202A56" w14:textId="7CCBE240" w:rsidR="00842B1B" w:rsidRPr="00842B1B" w:rsidRDefault="00842B1B" w:rsidP="003026DA">
      <w:pPr>
        <w:spacing w:line="276" w:lineRule="auto"/>
        <w:jc w:val="both"/>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Ja niżej podpisany(-a) oświadczam, że zapoznałem</w:t>
      </w:r>
      <w:r w:rsidR="00234C15">
        <w:rPr>
          <w:rFonts w:ascii="Arial" w:eastAsia="Times New Roman" w:hAnsi="Arial" w:cs="Arial"/>
          <w:color w:val="000000"/>
          <w:kern w:val="0"/>
          <w:sz w:val="27"/>
          <w:szCs w:val="27"/>
          <w:lang w:eastAsia="pl-PL"/>
          <w14:ligatures w14:val="none"/>
        </w:rPr>
        <w:t>/</w:t>
      </w:r>
      <w:proofErr w:type="spellStart"/>
      <w:r w:rsidRPr="00842B1B">
        <w:rPr>
          <w:rFonts w:ascii="Arial" w:eastAsia="Times New Roman" w:hAnsi="Arial" w:cs="Arial"/>
          <w:color w:val="000000"/>
          <w:kern w:val="0"/>
          <w:sz w:val="27"/>
          <w:szCs w:val="27"/>
          <w:lang w:eastAsia="pl-PL"/>
          <w14:ligatures w14:val="none"/>
        </w:rPr>
        <w:t>am</w:t>
      </w:r>
      <w:proofErr w:type="spellEnd"/>
      <w:r w:rsidR="00234C15">
        <w:rPr>
          <w:rFonts w:ascii="Arial" w:eastAsia="Times New Roman" w:hAnsi="Arial" w:cs="Arial"/>
          <w:color w:val="000000"/>
          <w:kern w:val="0"/>
          <w:sz w:val="27"/>
          <w:szCs w:val="27"/>
          <w:lang w:eastAsia="pl-PL"/>
          <w14:ligatures w14:val="none"/>
        </w:rPr>
        <w:t xml:space="preserve"> </w:t>
      </w:r>
      <w:r w:rsidRPr="00842B1B">
        <w:rPr>
          <w:rFonts w:ascii="Arial" w:eastAsia="Times New Roman" w:hAnsi="Arial" w:cs="Arial"/>
          <w:color w:val="000000"/>
          <w:kern w:val="0"/>
          <w:sz w:val="27"/>
          <w:szCs w:val="27"/>
          <w:lang w:eastAsia="pl-PL"/>
          <w14:ligatures w14:val="none"/>
        </w:rPr>
        <w:t>się z Standardami Ochrony Małoletnich obowiązującymi w Szkole Podstawow</w:t>
      </w:r>
      <w:r w:rsidR="00234C15">
        <w:rPr>
          <w:rFonts w:ascii="Arial" w:eastAsia="Times New Roman" w:hAnsi="Arial" w:cs="Arial"/>
          <w:color w:val="000000"/>
          <w:kern w:val="0"/>
          <w:sz w:val="27"/>
          <w:szCs w:val="27"/>
          <w:lang w:eastAsia="pl-PL"/>
          <w14:ligatures w14:val="none"/>
        </w:rPr>
        <w:t>ej w</w:t>
      </w:r>
      <w:r w:rsidRPr="00842B1B">
        <w:rPr>
          <w:rFonts w:ascii="Arial" w:eastAsia="Times New Roman" w:hAnsi="Arial" w:cs="Arial"/>
          <w:color w:val="000000"/>
          <w:kern w:val="0"/>
          <w:sz w:val="27"/>
          <w:szCs w:val="27"/>
          <w:lang w:eastAsia="pl-PL"/>
          <w14:ligatures w14:val="none"/>
        </w:rPr>
        <w:t xml:space="preserve"> </w:t>
      </w:r>
      <w:r w:rsidR="00234C15">
        <w:rPr>
          <w:rFonts w:ascii="Arial" w:eastAsia="Times New Roman" w:hAnsi="Arial" w:cs="Arial"/>
          <w:color w:val="000000"/>
          <w:kern w:val="0"/>
          <w:sz w:val="27"/>
          <w:szCs w:val="27"/>
          <w:lang w:eastAsia="pl-PL"/>
          <w14:ligatures w14:val="none"/>
        </w:rPr>
        <w:t>Boni</w:t>
      </w:r>
      <w:r w:rsidRPr="00842B1B">
        <w:rPr>
          <w:rFonts w:ascii="Arial" w:eastAsia="Times New Roman" w:hAnsi="Arial" w:cs="Arial"/>
          <w:color w:val="000000"/>
          <w:kern w:val="0"/>
          <w:sz w:val="27"/>
          <w:szCs w:val="27"/>
          <w:lang w:eastAsia="pl-PL"/>
          <w14:ligatures w14:val="none"/>
        </w:rPr>
        <w:t xml:space="preserve">nie </w:t>
      </w:r>
      <w:r w:rsidR="00A46E69">
        <w:rPr>
          <w:rFonts w:ascii="Arial" w:eastAsia="Times New Roman" w:hAnsi="Arial" w:cs="Arial"/>
          <w:color w:val="000000"/>
          <w:kern w:val="0"/>
          <w:sz w:val="27"/>
          <w:szCs w:val="27"/>
          <w:lang w:eastAsia="pl-PL"/>
          <w14:ligatures w14:val="none"/>
        </w:rPr>
        <w:br/>
      </w:r>
      <w:r w:rsidRPr="00842B1B">
        <w:rPr>
          <w:rFonts w:ascii="Arial" w:eastAsia="Times New Roman" w:hAnsi="Arial" w:cs="Arial"/>
          <w:color w:val="000000"/>
          <w:kern w:val="0"/>
          <w:sz w:val="27"/>
          <w:szCs w:val="27"/>
          <w:lang w:eastAsia="pl-PL"/>
          <w14:ligatures w14:val="none"/>
        </w:rPr>
        <w:t>i przyjmuję je do realizacji.</w:t>
      </w:r>
    </w:p>
    <w:p w14:paraId="05050E25"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2DFC604F" w14:textId="77777777" w:rsidR="00842B1B" w:rsidRPr="00842B1B" w:rsidRDefault="00842B1B" w:rsidP="003026DA">
      <w:pPr>
        <w:spacing w:line="276" w:lineRule="auto"/>
        <w:ind w:hanging="220"/>
        <w:jc w:val="right"/>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w:t>
      </w:r>
      <w:r w:rsidRPr="00842B1B">
        <w:rPr>
          <w:rFonts w:ascii="Arial" w:eastAsia="Times New Roman" w:hAnsi="Arial" w:cs="Arial"/>
          <w:color w:val="000000"/>
          <w:kern w:val="0"/>
          <w:lang w:eastAsia="pl-PL"/>
          <w14:ligatures w14:val="none"/>
        </w:rPr>
        <w:t>. (data, podpis)</w:t>
      </w:r>
    </w:p>
    <w:p w14:paraId="46077963"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7904A1A8"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2E10D4ED"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6B70BB32"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152BF3D6"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7D3AC0A0"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683FD1C7"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3B4ADC6C"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491ADF21"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35784A8C"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79DB9B45"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59E21EA5"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71CE2E41"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363B3759"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2A127CB4"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11DAE409"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3F70BA3E"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081B98F0"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5ACFBB78"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3C369889"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6541A40D"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79368EA1"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5F20B545"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4810602A"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14C57BAE"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1924969F"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0FB431A0"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56EE5F0B"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27C835CD"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256D0C3D" w14:textId="77777777" w:rsidR="00234C15" w:rsidRDefault="00234C15" w:rsidP="003026DA">
      <w:pPr>
        <w:spacing w:line="276" w:lineRule="auto"/>
        <w:jc w:val="both"/>
        <w:rPr>
          <w:rFonts w:ascii="Arial" w:eastAsia="Times New Roman" w:hAnsi="Arial" w:cs="Arial"/>
          <w:color w:val="000000"/>
          <w:kern w:val="0"/>
          <w:sz w:val="27"/>
          <w:szCs w:val="27"/>
          <w:lang w:eastAsia="pl-PL"/>
          <w14:ligatures w14:val="none"/>
        </w:rPr>
      </w:pPr>
    </w:p>
    <w:p w14:paraId="27C897C5" w14:textId="637B54FA" w:rsidR="00842B1B" w:rsidRPr="00842B1B" w:rsidRDefault="00842B1B" w:rsidP="00A46E69">
      <w:pPr>
        <w:spacing w:line="276" w:lineRule="auto"/>
        <w:jc w:val="right"/>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Załącznik nr 2</w:t>
      </w:r>
    </w:p>
    <w:p w14:paraId="55731B02"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3BE00FA4" w14:textId="77777777" w:rsidR="00842B1B" w:rsidRPr="00842B1B" w:rsidRDefault="00842B1B" w:rsidP="003026DA">
      <w:pPr>
        <w:spacing w:line="276" w:lineRule="auto"/>
        <w:jc w:val="center"/>
        <w:outlineLvl w:val="1"/>
        <w:rPr>
          <w:rFonts w:ascii="Arial" w:eastAsia="Times New Roman" w:hAnsi="Arial" w:cs="Arial"/>
          <w:b/>
          <w:bCs/>
          <w:color w:val="000000"/>
          <w:kern w:val="0"/>
          <w:lang w:eastAsia="pl-PL"/>
          <w14:ligatures w14:val="none"/>
        </w:rPr>
      </w:pPr>
      <w:r w:rsidRPr="00842B1B">
        <w:rPr>
          <w:rFonts w:ascii="Arial" w:eastAsia="Times New Roman" w:hAnsi="Arial" w:cs="Arial"/>
          <w:b/>
          <w:bCs/>
          <w:color w:val="000000"/>
          <w:kern w:val="0"/>
          <w:lang w:eastAsia="pl-PL"/>
          <w14:ligatures w14:val="none"/>
        </w:rPr>
        <w:t>Oświadczenie kandydata</w:t>
      </w:r>
    </w:p>
    <w:p w14:paraId="1DC4E058"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24DF5AAD" w14:textId="77777777" w:rsidR="00842B1B" w:rsidRPr="00842B1B" w:rsidRDefault="00842B1B" w:rsidP="003026DA">
      <w:pPr>
        <w:spacing w:line="276" w:lineRule="auto"/>
        <w:jc w:val="right"/>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w:t>
      </w:r>
    </w:p>
    <w:p w14:paraId="27A655FF" w14:textId="77777777" w:rsidR="00842B1B" w:rsidRPr="00842B1B" w:rsidRDefault="00842B1B" w:rsidP="003026DA">
      <w:pPr>
        <w:spacing w:line="276" w:lineRule="auto"/>
        <w:jc w:val="right"/>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(miejscowość, data)</w:t>
      </w:r>
    </w:p>
    <w:p w14:paraId="333DE57D"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6CC20928" w14:textId="34B3B5E0" w:rsidR="00842B1B" w:rsidRPr="00842B1B" w:rsidRDefault="00842B1B" w:rsidP="003026DA">
      <w:pPr>
        <w:spacing w:line="276" w:lineRule="auto"/>
        <w:jc w:val="both"/>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 xml:space="preserve">Ja, </w:t>
      </w:r>
      <w:r w:rsidR="00234C15">
        <w:rPr>
          <w:rFonts w:ascii="Arial" w:eastAsia="Times New Roman" w:hAnsi="Arial" w:cs="Arial"/>
          <w:color w:val="000000"/>
          <w:kern w:val="0"/>
          <w:sz w:val="27"/>
          <w:szCs w:val="27"/>
          <w:lang w:eastAsia="pl-PL"/>
          <w14:ligatures w14:val="none"/>
        </w:rPr>
        <w:t>……………</w:t>
      </w:r>
      <w:proofErr w:type="gramStart"/>
      <w:r w:rsidR="00234C15">
        <w:rPr>
          <w:rFonts w:ascii="Arial" w:eastAsia="Times New Roman" w:hAnsi="Arial" w:cs="Arial"/>
          <w:color w:val="000000"/>
          <w:kern w:val="0"/>
          <w:sz w:val="27"/>
          <w:szCs w:val="27"/>
          <w:lang w:eastAsia="pl-PL"/>
          <w14:ligatures w14:val="none"/>
        </w:rPr>
        <w:t>…….</w:t>
      </w:r>
      <w:proofErr w:type="gramEnd"/>
      <w:r w:rsidR="00234C15">
        <w:rPr>
          <w:rFonts w:ascii="Arial" w:eastAsia="Times New Roman" w:hAnsi="Arial" w:cs="Arial"/>
          <w:color w:val="000000"/>
          <w:kern w:val="0"/>
          <w:sz w:val="27"/>
          <w:szCs w:val="27"/>
          <w:lang w:eastAsia="pl-PL"/>
          <w14:ligatures w14:val="none"/>
        </w:rPr>
        <w:t>.</w:t>
      </w:r>
      <w:r w:rsidRPr="00842B1B">
        <w:rPr>
          <w:rFonts w:ascii="Arial" w:eastAsia="Times New Roman" w:hAnsi="Arial" w:cs="Arial"/>
          <w:color w:val="000000"/>
          <w:kern w:val="0"/>
          <w:sz w:val="27"/>
          <w:szCs w:val="27"/>
          <w:lang w:eastAsia="pl-PL"/>
          <w14:ligatures w14:val="none"/>
        </w:rPr>
        <w:t>………………………………………………………………</w:t>
      </w:r>
      <w:r w:rsidR="00234C15">
        <w:rPr>
          <w:rFonts w:ascii="Arial" w:eastAsia="Times New Roman" w:hAnsi="Arial" w:cs="Arial"/>
          <w:color w:val="000000"/>
          <w:kern w:val="0"/>
          <w:sz w:val="27"/>
          <w:szCs w:val="27"/>
          <w:lang w:eastAsia="pl-PL"/>
          <w14:ligatures w14:val="none"/>
        </w:rPr>
        <w:t>,</w:t>
      </w:r>
      <w:r w:rsidR="00234C15">
        <w:rPr>
          <w:rFonts w:ascii="Arial" w:eastAsia="Times New Roman" w:hAnsi="Arial" w:cs="Arial"/>
          <w:color w:val="000000"/>
          <w:kern w:val="0"/>
          <w:sz w:val="27"/>
          <w:szCs w:val="27"/>
          <w:lang w:eastAsia="pl-PL"/>
          <w14:ligatures w14:val="none"/>
        </w:rPr>
        <w:br/>
      </w:r>
      <w:r w:rsidRPr="00842B1B">
        <w:rPr>
          <w:rFonts w:ascii="Arial" w:eastAsia="Times New Roman" w:hAnsi="Arial" w:cs="Arial"/>
          <w:color w:val="000000"/>
          <w:kern w:val="0"/>
          <w:sz w:val="27"/>
          <w:szCs w:val="27"/>
          <w:lang w:eastAsia="pl-PL"/>
          <w14:ligatures w14:val="none"/>
        </w:rPr>
        <w:t>nr PESEL</w:t>
      </w:r>
      <w:r w:rsidRPr="00842B1B">
        <w:rPr>
          <w:rFonts w:ascii="Times New Roman" w:eastAsia="Times New Roman" w:hAnsi="Times New Roman" w:cs="Times New Roman"/>
          <w:color w:val="000000"/>
          <w:kern w:val="0"/>
          <w:lang w:eastAsia="pl-PL"/>
          <w14:ligatures w14:val="none"/>
        </w:rPr>
        <w:t xml:space="preserve">  </w:t>
      </w:r>
      <w:r w:rsidR="00234C15">
        <w:rPr>
          <w:rFonts w:ascii="Times New Roman" w:eastAsia="Times New Roman" w:hAnsi="Times New Roman" w:cs="Times New Roman"/>
          <w:color w:val="000000"/>
          <w:kern w:val="0"/>
          <w:lang w:eastAsia="pl-PL"/>
          <w14:ligatures w14:val="none"/>
        </w:rPr>
        <w:t>…………………………………………..</w:t>
      </w:r>
      <w:r w:rsidRPr="00842B1B">
        <w:rPr>
          <w:rFonts w:ascii="Arial" w:eastAsia="Times New Roman" w:hAnsi="Arial" w:cs="Arial"/>
          <w:color w:val="000000"/>
          <w:kern w:val="0"/>
          <w:sz w:val="27"/>
          <w:szCs w:val="27"/>
          <w:lang w:eastAsia="pl-PL"/>
          <w14:ligatures w14:val="none"/>
        </w:rPr>
        <w:t>oświadczam, że</w:t>
      </w:r>
      <w:r w:rsidR="00234C15">
        <w:rPr>
          <w:rFonts w:ascii="Arial" w:eastAsia="Times New Roman" w:hAnsi="Arial" w:cs="Arial"/>
          <w:color w:val="000000"/>
          <w:kern w:val="0"/>
          <w:sz w:val="27"/>
          <w:szCs w:val="27"/>
          <w:lang w:eastAsia="pl-PL"/>
          <w14:ligatures w14:val="none"/>
        </w:rPr>
        <w:t xml:space="preserve"> </w:t>
      </w:r>
      <w:r w:rsidRPr="00842B1B">
        <w:rPr>
          <w:rFonts w:ascii="Arial" w:eastAsia="Times New Roman" w:hAnsi="Arial" w:cs="Arial"/>
          <w:color w:val="000000"/>
          <w:kern w:val="0"/>
          <w:sz w:val="27"/>
          <w:szCs w:val="27"/>
          <w:lang w:eastAsia="pl-PL"/>
          <w14:ligatures w14:val="none"/>
        </w:rPr>
        <w:t>posiadam pełną zdolność do czynności prawnych, korzystam z praw publicznych, nie byłem</w:t>
      </w:r>
      <w:r w:rsidR="00234C15">
        <w:rPr>
          <w:rFonts w:ascii="Arial" w:eastAsia="Times New Roman" w:hAnsi="Arial" w:cs="Arial"/>
          <w:color w:val="000000"/>
          <w:kern w:val="0"/>
          <w:sz w:val="27"/>
          <w:szCs w:val="27"/>
          <w:lang w:eastAsia="pl-PL"/>
          <w14:ligatures w14:val="none"/>
        </w:rPr>
        <w:t>/łam</w:t>
      </w:r>
      <w:r w:rsidRPr="00842B1B">
        <w:rPr>
          <w:rFonts w:ascii="Arial" w:eastAsia="Times New Roman" w:hAnsi="Arial" w:cs="Arial"/>
          <w:color w:val="000000"/>
          <w:kern w:val="0"/>
          <w:sz w:val="27"/>
          <w:szCs w:val="27"/>
          <w:lang w:eastAsia="pl-PL"/>
          <w14:ligatures w14:val="none"/>
        </w:rPr>
        <w:t xml:space="preserve"> skazany</w:t>
      </w:r>
      <w:r w:rsidR="00234C15">
        <w:rPr>
          <w:rFonts w:ascii="Arial" w:eastAsia="Times New Roman" w:hAnsi="Arial" w:cs="Arial"/>
          <w:color w:val="000000"/>
          <w:kern w:val="0"/>
          <w:sz w:val="27"/>
          <w:szCs w:val="27"/>
          <w:lang w:eastAsia="pl-PL"/>
          <w14:ligatures w14:val="none"/>
        </w:rPr>
        <w:t>/a</w:t>
      </w:r>
      <w:r w:rsidRPr="00842B1B">
        <w:rPr>
          <w:rFonts w:ascii="Arial" w:eastAsia="Times New Roman" w:hAnsi="Arial" w:cs="Arial"/>
          <w:color w:val="000000"/>
          <w:kern w:val="0"/>
          <w:sz w:val="27"/>
          <w:szCs w:val="27"/>
          <w:lang w:eastAsia="pl-PL"/>
          <w14:ligatures w14:val="none"/>
        </w:rPr>
        <w:t xml:space="preserve"> za przestępstwo przeciwko wolności seksualnej </w:t>
      </w:r>
      <w:r w:rsidR="00A46E69">
        <w:rPr>
          <w:rFonts w:ascii="Arial" w:eastAsia="Times New Roman" w:hAnsi="Arial" w:cs="Arial"/>
          <w:color w:val="000000"/>
          <w:kern w:val="0"/>
          <w:sz w:val="27"/>
          <w:szCs w:val="27"/>
          <w:lang w:eastAsia="pl-PL"/>
          <w14:ligatures w14:val="none"/>
        </w:rPr>
        <w:br/>
      </w:r>
      <w:r w:rsidRPr="00842B1B">
        <w:rPr>
          <w:rFonts w:ascii="Arial" w:eastAsia="Times New Roman" w:hAnsi="Arial" w:cs="Arial"/>
          <w:color w:val="000000"/>
          <w:kern w:val="0"/>
          <w:sz w:val="27"/>
          <w:szCs w:val="27"/>
          <w:lang w:eastAsia="pl-PL"/>
          <w14:ligatures w14:val="none"/>
        </w:rPr>
        <w:t>i obyczajności, i przestępstwa z użyciem przemocy na szkodę małoletniego oraz nie toczy się przeciwko mnie żadne postępowanie karne ani dyscyplinarne w tym zakresie. Nie zostałem</w:t>
      </w:r>
      <w:r w:rsidR="00234C15">
        <w:rPr>
          <w:rFonts w:ascii="Arial" w:eastAsia="Times New Roman" w:hAnsi="Arial" w:cs="Arial"/>
          <w:color w:val="000000"/>
          <w:kern w:val="0"/>
          <w:sz w:val="27"/>
          <w:szCs w:val="27"/>
          <w:lang w:eastAsia="pl-PL"/>
          <w14:ligatures w14:val="none"/>
        </w:rPr>
        <w:t>/łam</w:t>
      </w:r>
      <w:r w:rsidRPr="00842B1B">
        <w:rPr>
          <w:rFonts w:ascii="Arial" w:eastAsia="Times New Roman" w:hAnsi="Arial" w:cs="Arial"/>
          <w:color w:val="000000"/>
          <w:kern w:val="0"/>
          <w:sz w:val="27"/>
          <w:szCs w:val="27"/>
          <w:lang w:eastAsia="pl-PL"/>
          <w14:ligatures w14:val="none"/>
        </w:rPr>
        <w:t xml:space="preserve"> skazan</w:t>
      </w:r>
      <w:r w:rsidR="00234C15">
        <w:rPr>
          <w:rFonts w:ascii="Arial" w:eastAsia="Times New Roman" w:hAnsi="Arial" w:cs="Arial"/>
          <w:color w:val="000000"/>
          <w:kern w:val="0"/>
          <w:sz w:val="27"/>
          <w:szCs w:val="27"/>
          <w:lang w:eastAsia="pl-PL"/>
          <w14:ligatures w14:val="none"/>
        </w:rPr>
        <w:t>y/na</w:t>
      </w:r>
      <w:r w:rsidRPr="00842B1B">
        <w:rPr>
          <w:rFonts w:ascii="Arial" w:eastAsia="Times New Roman" w:hAnsi="Arial" w:cs="Arial"/>
          <w:color w:val="000000"/>
          <w:kern w:val="0"/>
          <w:sz w:val="27"/>
          <w:szCs w:val="27"/>
          <w:lang w:eastAsia="pl-PL"/>
          <w14:ligatures w14:val="none"/>
        </w:rPr>
        <w:t>) prawomocnym wyrokiem za przestępstwa umyślne.</w:t>
      </w:r>
    </w:p>
    <w:p w14:paraId="6AE6228A" w14:textId="4D9DD007" w:rsidR="00842B1B" w:rsidRPr="00842B1B" w:rsidRDefault="00842B1B" w:rsidP="003026DA">
      <w:pPr>
        <w:spacing w:line="276" w:lineRule="auto"/>
        <w:jc w:val="both"/>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Jestem świadomy</w:t>
      </w:r>
      <w:r w:rsidR="000D359B">
        <w:rPr>
          <w:rFonts w:ascii="Arial" w:eastAsia="Times New Roman" w:hAnsi="Arial" w:cs="Arial"/>
          <w:color w:val="000000"/>
          <w:kern w:val="0"/>
          <w:sz w:val="27"/>
          <w:szCs w:val="27"/>
          <w:lang w:eastAsia="pl-PL"/>
          <w14:ligatures w14:val="none"/>
        </w:rPr>
        <w:t>/a</w:t>
      </w:r>
      <w:r w:rsidRPr="00842B1B">
        <w:rPr>
          <w:rFonts w:ascii="Arial" w:eastAsia="Times New Roman" w:hAnsi="Arial" w:cs="Arial"/>
          <w:color w:val="000000"/>
          <w:kern w:val="0"/>
          <w:sz w:val="27"/>
          <w:szCs w:val="27"/>
          <w:lang w:eastAsia="pl-PL"/>
          <w14:ligatures w14:val="none"/>
        </w:rPr>
        <w:t xml:space="preserve"> odpowiedzialności karnej za złożenie fałszywego oświadczenia.</w:t>
      </w:r>
    </w:p>
    <w:p w14:paraId="19C7EE43"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260C49FF" w14:textId="77777777" w:rsidR="00842B1B" w:rsidRPr="00842B1B" w:rsidRDefault="00842B1B" w:rsidP="003026DA">
      <w:pPr>
        <w:spacing w:line="276" w:lineRule="auto"/>
        <w:jc w:val="right"/>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2"/>
          <w:szCs w:val="22"/>
          <w:lang w:eastAsia="pl-PL"/>
          <w14:ligatures w14:val="none"/>
        </w:rPr>
        <w:t>…………………………………………</w:t>
      </w:r>
    </w:p>
    <w:p w14:paraId="407F8451" w14:textId="77777777" w:rsidR="00842B1B" w:rsidRPr="00842B1B" w:rsidRDefault="00842B1B" w:rsidP="003026DA">
      <w:pPr>
        <w:spacing w:line="276" w:lineRule="auto"/>
        <w:jc w:val="right"/>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(podpis)</w:t>
      </w:r>
    </w:p>
    <w:p w14:paraId="2345B975"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252634A4"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2E694886"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38AD86FC"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163543EC"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619280A9"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6A9840E5"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55095BD1"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1D441EAB"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4E7F3A34"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574F7A43"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17E0B4F5"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462807ED"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0798D4CD"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61814449"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388691E4"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5E42ED68"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5B2EA1C1"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7703F89B" w14:textId="270052C4" w:rsidR="00842B1B" w:rsidRPr="00842B1B" w:rsidRDefault="00842B1B" w:rsidP="003E603F">
      <w:pPr>
        <w:spacing w:line="276" w:lineRule="auto"/>
        <w:jc w:val="right"/>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Załącznik nr 3</w:t>
      </w:r>
    </w:p>
    <w:p w14:paraId="6E6542B3" w14:textId="77777777" w:rsidR="00842B1B" w:rsidRPr="00842B1B" w:rsidRDefault="00842B1B" w:rsidP="003E603F">
      <w:pPr>
        <w:spacing w:line="276" w:lineRule="auto"/>
        <w:jc w:val="right"/>
        <w:rPr>
          <w:rFonts w:ascii="Arial" w:eastAsia="Times New Roman" w:hAnsi="Arial" w:cs="Arial"/>
          <w:i/>
          <w:iCs/>
          <w:color w:val="000000"/>
          <w:kern w:val="0"/>
          <w:sz w:val="20"/>
          <w:szCs w:val="20"/>
          <w:lang w:eastAsia="pl-PL"/>
          <w14:ligatures w14:val="none"/>
        </w:rPr>
      </w:pPr>
      <w:r w:rsidRPr="00842B1B">
        <w:rPr>
          <w:rFonts w:ascii="Arial" w:eastAsia="Times New Roman" w:hAnsi="Arial" w:cs="Arial"/>
          <w:i/>
          <w:iCs/>
          <w:color w:val="000000"/>
          <w:kern w:val="0"/>
          <w:sz w:val="20"/>
          <w:szCs w:val="20"/>
          <w:lang w:eastAsia="pl-PL"/>
          <w14:ligatures w14:val="none"/>
        </w:rPr>
        <w:t>(dla osób nie będących obywatelami Polski)</w:t>
      </w:r>
    </w:p>
    <w:p w14:paraId="3DBCB88D"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576867BE" w14:textId="77777777" w:rsidR="003E603F" w:rsidRDefault="003E603F" w:rsidP="003026DA">
      <w:pPr>
        <w:spacing w:line="276" w:lineRule="auto"/>
        <w:jc w:val="center"/>
        <w:rPr>
          <w:rFonts w:ascii="Arial" w:eastAsia="Times New Roman" w:hAnsi="Arial" w:cs="Arial"/>
          <w:color w:val="000000"/>
          <w:kern w:val="0"/>
          <w:sz w:val="27"/>
          <w:szCs w:val="27"/>
          <w:lang w:eastAsia="pl-PL"/>
          <w14:ligatures w14:val="none"/>
        </w:rPr>
      </w:pPr>
    </w:p>
    <w:p w14:paraId="2CADB2F0" w14:textId="77777777" w:rsidR="003E603F" w:rsidRDefault="003E603F" w:rsidP="003026DA">
      <w:pPr>
        <w:spacing w:line="276" w:lineRule="auto"/>
        <w:jc w:val="center"/>
        <w:rPr>
          <w:rFonts w:ascii="Arial" w:eastAsia="Times New Roman" w:hAnsi="Arial" w:cs="Arial"/>
          <w:color w:val="000000"/>
          <w:kern w:val="0"/>
          <w:sz w:val="27"/>
          <w:szCs w:val="27"/>
          <w:lang w:eastAsia="pl-PL"/>
          <w14:ligatures w14:val="none"/>
        </w:rPr>
      </w:pPr>
    </w:p>
    <w:p w14:paraId="0C00C5E1" w14:textId="5B60D3E4" w:rsidR="00842B1B" w:rsidRPr="00842B1B" w:rsidRDefault="00842B1B" w:rsidP="003026DA">
      <w:pPr>
        <w:spacing w:line="276" w:lineRule="auto"/>
        <w:jc w:val="center"/>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Oświadczenie kandydata</w:t>
      </w:r>
    </w:p>
    <w:p w14:paraId="14B3F540"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56D447AE" w14:textId="216A51CE" w:rsidR="00842B1B" w:rsidRPr="000D359B" w:rsidRDefault="00842B1B" w:rsidP="003026DA">
      <w:pPr>
        <w:spacing w:line="276" w:lineRule="auto"/>
        <w:ind w:left="2124" w:firstLine="708"/>
        <w:jc w:val="both"/>
        <w:rPr>
          <w:rFonts w:ascii="Arial" w:eastAsia="Times New Roman" w:hAnsi="Arial" w:cs="Arial"/>
          <w:color w:val="000000"/>
          <w:kern w:val="0"/>
          <w:sz w:val="22"/>
          <w:szCs w:val="22"/>
          <w:lang w:eastAsia="pl-PL"/>
          <w14:ligatures w14:val="none"/>
        </w:rPr>
      </w:pPr>
      <w:r w:rsidRPr="00842B1B">
        <w:rPr>
          <w:rFonts w:ascii="Arial" w:eastAsia="Times New Roman" w:hAnsi="Arial" w:cs="Arial"/>
          <w:color w:val="000000"/>
          <w:kern w:val="0"/>
          <w:sz w:val="27"/>
          <w:szCs w:val="27"/>
          <w:lang w:eastAsia="pl-PL"/>
          <w14:ligatures w14:val="none"/>
        </w:rPr>
        <w:t>………………………………</w:t>
      </w:r>
      <w:proofErr w:type="gramStart"/>
      <w:r w:rsidRPr="00842B1B">
        <w:rPr>
          <w:rFonts w:ascii="Arial" w:eastAsia="Times New Roman" w:hAnsi="Arial" w:cs="Arial"/>
          <w:color w:val="000000"/>
          <w:kern w:val="0"/>
          <w:sz w:val="27"/>
          <w:szCs w:val="27"/>
          <w:lang w:eastAsia="pl-PL"/>
          <w14:ligatures w14:val="none"/>
        </w:rPr>
        <w:t>…</w:t>
      </w:r>
      <w:r w:rsidRPr="000D359B">
        <w:rPr>
          <w:rFonts w:ascii="Arial" w:eastAsia="Times New Roman" w:hAnsi="Arial" w:cs="Arial"/>
          <w:color w:val="000000"/>
          <w:kern w:val="0"/>
          <w:sz w:val="22"/>
          <w:szCs w:val="22"/>
          <w:lang w:eastAsia="pl-PL"/>
          <w14:ligatures w14:val="none"/>
        </w:rPr>
        <w:t>(</w:t>
      </w:r>
      <w:proofErr w:type="gramEnd"/>
      <w:r w:rsidRPr="000D359B">
        <w:rPr>
          <w:rFonts w:ascii="Arial" w:eastAsia="Times New Roman" w:hAnsi="Arial" w:cs="Arial"/>
          <w:color w:val="000000"/>
          <w:kern w:val="0"/>
          <w:sz w:val="22"/>
          <w:szCs w:val="22"/>
          <w:lang w:eastAsia="pl-PL"/>
          <w14:ligatures w14:val="none"/>
        </w:rPr>
        <w:t>miejscowość, data)</w:t>
      </w:r>
    </w:p>
    <w:p w14:paraId="1E466A8D" w14:textId="77777777" w:rsidR="000D359B" w:rsidRDefault="000D359B" w:rsidP="003026DA">
      <w:pPr>
        <w:spacing w:line="276" w:lineRule="auto"/>
        <w:jc w:val="both"/>
        <w:rPr>
          <w:rFonts w:ascii="Arial" w:eastAsia="Times New Roman" w:hAnsi="Arial" w:cs="Arial"/>
          <w:color w:val="000000"/>
          <w:kern w:val="0"/>
          <w:sz w:val="27"/>
          <w:szCs w:val="27"/>
          <w:lang w:eastAsia="pl-PL"/>
          <w14:ligatures w14:val="none"/>
        </w:rPr>
      </w:pPr>
    </w:p>
    <w:p w14:paraId="1D57FDD2" w14:textId="4DA08FA3" w:rsidR="00842B1B" w:rsidRPr="00842B1B" w:rsidRDefault="00842B1B" w:rsidP="003026DA">
      <w:pPr>
        <w:spacing w:line="276" w:lineRule="auto"/>
        <w:jc w:val="both"/>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Ja</w:t>
      </w:r>
      <w:r w:rsidR="000D359B">
        <w:rPr>
          <w:rFonts w:ascii="Arial" w:eastAsia="Times New Roman" w:hAnsi="Arial" w:cs="Arial"/>
          <w:color w:val="000000"/>
          <w:kern w:val="0"/>
          <w:sz w:val="27"/>
          <w:szCs w:val="27"/>
          <w:lang w:eastAsia="pl-PL"/>
          <w14:ligatures w14:val="none"/>
        </w:rPr>
        <w:t>, ………………...</w:t>
      </w:r>
      <w:r w:rsidRPr="00842B1B">
        <w:rPr>
          <w:rFonts w:ascii="Arial" w:eastAsia="Times New Roman" w:hAnsi="Arial" w:cs="Arial"/>
          <w:color w:val="000000"/>
          <w:kern w:val="0"/>
          <w:sz w:val="27"/>
          <w:szCs w:val="27"/>
          <w:lang w:eastAsia="pl-PL"/>
          <w14:ligatures w14:val="none"/>
        </w:rPr>
        <w:t>………………………………………………………………, nr PESEL</w:t>
      </w:r>
      <w:r w:rsidR="000D359B">
        <w:rPr>
          <w:rFonts w:ascii="Arial" w:eastAsia="Times New Roman" w:hAnsi="Arial" w:cs="Arial"/>
          <w:color w:val="000000"/>
          <w:kern w:val="0"/>
          <w:sz w:val="27"/>
          <w:szCs w:val="27"/>
          <w:lang w:eastAsia="pl-PL"/>
          <w14:ligatures w14:val="none"/>
        </w:rPr>
        <w:t>………………………………………</w:t>
      </w:r>
      <w:r w:rsidRPr="00842B1B">
        <w:rPr>
          <w:rFonts w:ascii="Times New Roman" w:eastAsia="Times New Roman" w:hAnsi="Times New Roman" w:cs="Times New Roman"/>
          <w:color w:val="000000"/>
          <w:kern w:val="0"/>
          <w:lang w:eastAsia="pl-PL"/>
          <w14:ligatures w14:val="none"/>
        </w:rPr>
        <w:t xml:space="preserve">  </w:t>
      </w:r>
      <w:r w:rsidRPr="00842B1B">
        <w:rPr>
          <w:rFonts w:ascii="Arial" w:eastAsia="Times New Roman" w:hAnsi="Arial" w:cs="Arial"/>
          <w:color w:val="000000"/>
          <w:kern w:val="0"/>
          <w:sz w:val="27"/>
          <w:szCs w:val="27"/>
          <w:lang w:eastAsia="pl-PL"/>
          <w14:ligatures w14:val="none"/>
        </w:rPr>
        <w:t>oświadczam,</w:t>
      </w:r>
      <w:r w:rsidR="000D359B">
        <w:rPr>
          <w:rFonts w:ascii="Arial" w:eastAsia="Times New Roman" w:hAnsi="Arial" w:cs="Arial"/>
          <w:color w:val="000000"/>
          <w:kern w:val="0"/>
          <w:sz w:val="27"/>
          <w:szCs w:val="27"/>
          <w:lang w:eastAsia="pl-PL"/>
          <w14:ligatures w14:val="none"/>
        </w:rPr>
        <w:t xml:space="preserve"> </w:t>
      </w:r>
      <w:r w:rsidRPr="00842B1B">
        <w:rPr>
          <w:rFonts w:ascii="Arial" w:eastAsia="Times New Roman" w:hAnsi="Arial" w:cs="Arial"/>
          <w:color w:val="000000"/>
          <w:kern w:val="0"/>
          <w:sz w:val="27"/>
          <w:szCs w:val="27"/>
          <w:lang w:eastAsia="pl-PL"/>
          <w14:ligatures w14:val="none"/>
        </w:rPr>
        <w:t>że posiadam pełną zdolność do czynności prawnych, korzystam z praw publicznych, nie byłem</w:t>
      </w:r>
      <w:r w:rsidR="000D359B">
        <w:rPr>
          <w:rFonts w:ascii="Arial" w:eastAsia="Times New Roman" w:hAnsi="Arial" w:cs="Arial"/>
          <w:color w:val="000000"/>
          <w:kern w:val="0"/>
          <w:sz w:val="27"/>
          <w:szCs w:val="27"/>
          <w:lang w:eastAsia="pl-PL"/>
          <w14:ligatures w14:val="none"/>
        </w:rPr>
        <w:t>/łam</w:t>
      </w:r>
      <w:r w:rsidRPr="00842B1B">
        <w:rPr>
          <w:rFonts w:ascii="Arial" w:eastAsia="Times New Roman" w:hAnsi="Arial" w:cs="Arial"/>
          <w:color w:val="000000"/>
          <w:kern w:val="0"/>
          <w:sz w:val="27"/>
          <w:szCs w:val="27"/>
          <w:lang w:eastAsia="pl-PL"/>
          <w14:ligatures w14:val="none"/>
        </w:rPr>
        <w:t xml:space="preserve"> skazan</w:t>
      </w:r>
      <w:r w:rsidR="000D359B">
        <w:rPr>
          <w:rFonts w:ascii="Arial" w:eastAsia="Times New Roman" w:hAnsi="Arial" w:cs="Arial"/>
          <w:color w:val="000000"/>
          <w:kern w:val="0"/>
          <w:sz w:val="27"/>
          <w:szCs w:val="27"/>
          <w:lang w:eastAsia="pl-PL"/>
          <w14:ligatures w14:val="none"/>
        </w:rPr>
        <w:t>y/a</w:t>
      </w:r>
      <w:r w:rsidRPr="00842B1B">
        <w:rPr>
          <w:rFonts w:ascii="Arial" w:eastAsia="Times New Roman" w:hAnsi="Arial" w:cs="Arial"/>
          <w:color w:val="000000"/>
          <w:kern w:val="0"/>
          <w:sz w:val="27"/>
          <w:szCs w:val="27"/>
          <w:lang w:eastAsia="pl-PL"/>
          <w14:ligatures w14:val="none"/>
        </w:rPr>
        <w:t xml:space="preserve"> za przestępstwo przeciwko wolności seksualnej i obyczajności, i przestępstwa z użyciem przemocy na szkodę małoletniego oraz nie toczy się przeciwko mnie żadne postępowanie karne ani dyscyplinarne w tym zakresie. Nie zostałem</w:t>
      </w:r>
      <w:r w:rsidR="000D359B">
        <w:rPr>
          <w:rFonts w:ascii="Arial" w:eastAsia="Times New Roman" w:hAnsi="Arial" w:cs="Arial"/>
          <w:color w:val="000000"/>
          <w:kern w:val="0"/>
          <w:sz w:val="27"/>
          <w:szCs w:val="27"/>
          <w:lang w:eastAsia="pl-PL"/>
          <w14:ligatures w14:val="none"/>
        </w:rPr>
        <w:t xml:space="preserve">/łam </w:t>
      </w:r>
      <w:r w:rsidRPr="00842B1B">
        <w:rPr>
          <w:rFonts w:ascii="Arial" w:eastAsia="Times New Roman" w:hAnsi="Arial" w:cs="Arial"/>
          <w:color w:val="000000"/>
          <w:kern w:val="0"/>
          <w:sz w:val="27"/>
          <w:szCs w:val="27"/>
          <w:lang w:eastAsia="pl-PL"/>
          <w14:ligatures w14:val="none"/>
        </w:rPr>
        <w:t>skazany</w:t>
      </w:r>
      <w:r w:rsidR="000D359B">
        <w:rPr>
          <w:rFonts w:ascii="Arial" w:eastAsia="Times New Roman" w:hAnsi="Arial" w:cs="Arial"/>
          <w:color w:val="000000"/>
          <w:kern w:val="0"/>
          <w:sz w:val="27"/>
          <w:szCs w:val="27"/>
          <w:lang w:eastAsia="pl-PL"/>
          <w14:ligatures w14:val="none"/>
        </w:rPr>
        <w:t>/a</w:t>
      </w:r>
      <w:r w:rsidRPr="00842B1B">
        <w:rPr>
          <w:rFonts w:ascii="Arial" w:eastAsia="Times New Roman" w:hAnsi="Arial" w:cs="Arial"/>
          <w:color w:val="000000"/>
          <w:kern w:val="0"/>
          <w:sz w:val="27"/>
          <w:szCs w:val="27"/>
          <w:lang w:eastAsia="pl-PL"/>
          <w14:ligatures w14:val="none"/>
        </w:rPr>
        <w:t xml:space="preserve"> prawomocnym wyrokiem za przestępstwa umyślne.</w:t>
      </w:r>
      <w:r w:rsidR="000D359B">
        <w:rPr>
          <w:rFonts w:ascii="Arial" w:eastAsia="Times New Roman" w:hAnsi="Arial" w:cs="Arial"/>
          <w:color w:val="000000"/>
          <w:kern w:val="0"/>
          <w:sz w:val="27"/>
          <w:szCs w:val="27"/>
          <w:lang w:eastAsia="pl-PL"/>
          <w14:ligatures w14:val="none"/>
        </w:rPr>
        <w:t xml:space="preserve"> </w:t>
      </w:r>
      <w:r w:rsidRPr="00842B1B">
        <w:rPr>
          <w:rFonts w:ascii="Arial" w:eastAsia="Times New Roman" w:hAnsi="Arial" w:cs="Arial"/>
          <w:color w:val="000000"/>
          <w:kern w:val="0"/>
          <w:sz w:val="27"/>
          <w:szCs w:val="27"/>
          <w:lang w:eastAsia="pl-PL"/>
          <w14:ligatures w14:val="none"/>
        </w:rPr>
        <w:t>Jestem świadomy</w:t>
      </w:r>
      <w:r w:rsidR="000D359B">
        <w:rPr>
          <w:rFonts w:ascii="Arial" w:eastAsia="Times New Roman" w:hAnsi="Arial" w:cs="Arial"/>
          <w:color w:val="000000"/>
          <w:kern w:val="0"/>
          <w:sz w:val="27"/>
          <w:szCs w:val="27"/>
          <w:lang w:eastAsia="pl-PL"/>
          <w14:ligatures w14:val="none"/>
        </w:rPr>
        <w:t xml:space="preserve">/ma </w:t>
      </w:r>
      <w:r w:rsidRPr="00842B1B">
        <w:rPr>
          <w:rFonts w:ascii="Arial" w:eastAsia="Times New Roman" w:hAnsi="Arial" w:cs="Arial"/>
          <w:color w:val="000000"/>
          <w:kern w:val="0"/>
          <w:sz w:val="27"/>
          <w:szCs w:val="27"/>
          <w:lang w:eastAsia="pl-PL"/>
          <w14:ligatures w14:val="none"/>
        </w:rPr>
        <w:t>odpowiedzialności karnej za złożenie fałszywego oświadczenia.</w:t>
      </w:r>
    </w:p>
    <w:p w14:paraId="53B11B48"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4C7089A0" w14:textId="77777777" w:rsidR="00842B1B" w:rsidRPr="00842B1B" w:rsidRDefault="00842B1B" w:rsidP="003026DA">
      <w:pPr>
        <w:spacing w:line="276" w:lineRule="auto"/>
        <w:jc w:val="right"/>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w:t>
      </w:r>
    </w:p>
    <w:p w14:paraId="145C8B41" w14:textId="77777777" w:rsidR="00842B1B" w:rsidRPr="00842B1B" w:rsidRDefault="00842B1B" w:rsidP="003026DA">
      <w:pPr>
        <w:spacing w:line="276" w:lineRule="auto"/>
        <w:jc w:val="right"/>
        <w:rPr>
          <w:rFonts w:ascii="Arial" w:eastAsia="Times New Roman" w:hAnsi="Arial" w:cs="Arial"/>
          <w:color w:val="000000"/>
          <w:kern w:val="0"/>
          <w:sz w:val="27"/>
          <w:szCs w:val="27"/>
          <w:lang w:eastAsia="pl-PL"/>
          <w14:ligatures w14:val="none"/>
        </w:rPr>
      </w:pPr>
      <w:r w:rsidRPr="00842B1B">
        <w:rPr>
          <w:rFonts w:ascii="Arial" w:eastAsia="Times New Roman" w:hAnsi="Arial" w:cs="Arial"/>
          <w:color w:val="000000"/>
          <w:kern w:val="0"/>
          <w:sz w:val="27"/>
          <w:szCs w:val="27"/>
          <w:lang w:eastAsia="pl-PL"/>
          <w14:ligatures w14:val="none"/>
        </w:rPr>
        <w:t>(podpis)</w:t>
      </w:r>
    </w:p>
    <w:p w14:paraId="3D570512" w14:textId="77777777" w:rsidR="00842B1B" w:rsidRPr="00842B1B" w:rsidRDefault="00842B1B" w:rsidP="003026DA">
      <w:pPr>
        <w:spacing w:line="276" w:lineRule="auto"/>
        <w:rPr>
          <w:rFonts w:ascii="Arial" w:eastAsia="Times New Roman" w:hAnsi="Arial" w:cs="Arial"/>
          <w:color w:val="000000"/>
          <w:kern w:val="0"/>
          <w:sz w:val="27"/>
          <w:szCs w:val="27"/>
          <w:lang w:eastAsia="pl-PL"/>
          <w14:ligatures w14:val="none"/>
        </w:rPr>
      </w:pPr>
    </w:p>
    <w:p w14:paraId="51069A4B" w14:textId="77777777" w:rsidR="000D359B" w:rsidRDefault="000D359B" w:rsidP="003026DA">
      <w:pPr>
        <w:spacing w:line="276" w:lineRule="auto"/>
        <w:jc w:val="center"/>
        <w:rPr>
          <w:rFonts w:ascii="Arial" w:eastAsia="Times New Roman" w:hAnsi="Arial" w:cs="Arial"/>
          <w:color w:val="000000"/>
          <w:kern w:val="0"/>
          <w:sz w:val="27"/>
          <w:szCs w:val="27"/>
          <w:lang w:eastAsia="pl-PL"/>
          <w14:ligatures w14:val="none"/>
        </w:rPr>
      </w:pPr>
    </w:p>
    <w:p w14:paraId="76189194" w14:textId="77777777" w:rsidR="00DA5F4C" w:rsidRDefault="00DA5F4C" w:rsidP="003026DA">
      <w:pPr>
        <w:spacing w:line="276" w:lineRule="auto"/>
      </w:pPr>
    </w:p>
    <w:sectPr w:rsidR="00DA5F4C">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D2C1B" w14:textId="77777777" w:rsidR="00491487" w:rsidRDefault="00491487" w:rsidP="003026DA">
      <w:r>
        <w:separator/>
      </w:r>
    </w:p>
  </w:endnote>
  <w:endnote w:type="continuationSeparator" w:id="0">
    <w:p w14:paraId="4436BBB5" w14:textId="77777777" w:rsidR="00491487" w:rsidRDefault="00491487" w:rsidP="00302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strony"/>
      </w:rPr>
      <w:id w:val="204298014"/>
      <w:docPartObj>
        <w:docPartGallery w:val="Page Numbers (Bottom of Page)"/>
        <w:docPartUnique/>
      </w:docPartObj>
    </w:sdtPr>
    <w:sdtEndPr>
      <w:rPr>
        <w:rStyle w:val="Numerstrony"/>
      </w:rPr>
    </w:sdtEndPr>
    <w:sdtContent>
      <w:p w14:paraId="0DB38BCA" w14:textId="5FDD7CD5" w:rsidR="003026DA" w:rsidRDefault="003026DA" w:rsidP="00F24D02">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6D34627F" w14:textId="77777777" w:rsidR="003026DA" w:rsidRDefault="003026DA" w:rsidP="003026D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strony"/>
      </w:rPr>
      <w:id w:val="910897787"/>
      <w:docPartObj>
        <w:docPartGallery w:val="Page Numbers (Bottom of Page)"/>
        <w:docPartUnique/>
      </w:docPartObj>
    </w:sdtPr>
    <w:sdtEndPr>
      <w:rPr>
        <w:rStyle w:val="Numerstrony"/>
      </w:rPr>
    </w:sdtEndPr>
    <w:sdtContent>
      <w:p w14:paraId="6B8F5A84" w14:textId="6CA2F702" w:rsidR="003026DA" w:rsidRDefault="003026DA" w:rsidP="00F24D02">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sidR="0077617F">
          <w:rPr>
            <w:rStyle w:val="Numerstrony"/>
            <w:noProof/>
          </w:rPr>
          <w:t>20</w:t>
        </w:r>
        <w:r>
          <w:rPr>
            <w:rStyle w:val="Numerstrony"/>
          </w:rPr>
          <w:fldChar w:fldCharType="end"/>
        </w:r>
      </w:p>
    </w:sdtContent>
  </w:sdt>
  <w:p w14:paraId="254BE4A5" w14:textId="77777777" w:rsidR="003026DA" w:rsidRDefault="003026DA" w:rsidP="003026DA">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172DF" w14:textId="77777777" w:rsidR="00491487" w:rsidRDefault="00491487" w:rsidP="003026DA">
      <w:r>
        <w:separator/>
      </w:r>
    </w:p>
  </w:footnote>
  <w:footnote w:type="continuationSeparator" w:id="0">
    <w:p w14:paraId="6433A34A" w14:textId="77777777" w:rsidR="00491487" w:rsidRDefault="00491487" w:rsidP="003026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A50D1"/>
    <w:multiLevelType w:val="multilevel"/>
    <w:tmpl w:val="1E54C2D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A22C92"/>
    <w:multiLevelType w:val="multilevel"/>
    <w:tmpl w:val="1F929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C05B7D"/>
    <w:multiLevelType w:val="multilevel"/>
    <w:tmpl w:val="01F21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A65018"/>
    <w:multiLevelType w:val="multilevel"/>
    <w:tmpl w:val="5550761A"/>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F86540F"/>
    <w:multiLevelType w:val="multilevel"/>
    <w:tmpl w:val="9F16BF1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FA0F12"/>
    <w:multiLevelType w:val="multilevel"/>
    <w:tmpl w:val="AD924D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223885"/>
    <w:multiLevelType w:val="multilevel"/>
    <w:tmpl w:val="5CBA9EA6"/>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854896"/>
    <w:multiLevelType w:val="multilevel"/>
    <w:tmpl w:val="C524A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3A5496"/>
    <w:multiLevelType w:val="multilevel"/>
    <w:tmpl w:val="77CE88C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8E54D9"/>
    <w:multiLevelType w:val="multilevel"/>
    <w:tmpl w:val="77CE88C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08F492A"/>
    <w:multiLevelType w:val="multilevel"/>
    <w:tmpl w:val="4A8A24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F732F6"/>
    <w:multiLevelType w:val="multilevel"/>
    <w:tmpl w:val="AE3CC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191AFA"/>
    <w:multiLevelType w:val="multilevel"/>
    <w:tmpl w:val="2BB2C7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B8F3DF8"/>
    <w:multiLevelType w:val="multilevel"/>
    <w:tmpl w:val="9A843BA8"/>
    <w:lvl w:ilvl="0">
      <w:start w:val="1"/>
      <w:numFmt w:val="decimal"/>
      <w:lvlText w:val="%1."/>
      <w:lvlJc w:val="left"/>
      <w:pPr>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0FD0B70"/>
    <w:multiLevelType w:val="hybridMultilevel"/>
    <w:tmpl w:val="D1FA224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612340D2"/>
    <w:multiLevelType w:val="multilevel"/>
    <w:tmpl w:val="77CE88C4"/>
    <w:styleLink w:val="Biecalista1"/>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6605188C"/>
    <w:multiLevelType w:val="multilevel"/>
    <w:tmpl w:val="AD924D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9734EA"/>
    <w:multiLevelType w:val="hybridMultilevel"/>
    <w:tmpl w:val="583A0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A9659E3"/>
    <w:multiLevelType w:val="multilevel"/>
    <w:tmpl w:val="2C3A0D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7F24E7"/>
    <w:multiLevelType w:val="multilevel"/>
    <w:tmpl w:val="1E54C2DA"/>
    <w:lvl w:ilvl="0">
      <w:start w:val="1"/>
      <w:numFmt w:val="decimal"/>
      <w:lvlText w:val="%1."/>
      <w:lvlJc w:val="left"/>
      <w:pPr>
        <w:tabs>
          <w:tab w:val="num" w:pos="660"/>
        </w:tabs>
        <w:ind w:left="660" w:hanging="360"/>
      </w:pPr>
    </w:lvl>
    <w:lvl w:ilvl="1">
      <w:start w:val="1"/>
      <w:numFmt w:val="bullet"/>
      <w:lvlText w:val=""/>
      <w:lvlJc w:val="left"/>
      <w:pPr>
        <w:ind w:left="1380" w:hanging="360"/>
      </w:pPr>
      <w:rPr>
        <w:rFonts w:ascii="Symbol" w:hAnsi="Symbol" w:hint="default"/>
      </w:rPr>
    </w:lvl>
    <w:lvl w:ilvl="2" w:tentative="1">
      <w:start w:val="1"/>
      <w:numFmt w:val="decimal"/>
      <w:lvlText w:val="%3."/>
      <w:lvlJc w:val="left"/>
      <w:pPr>
        <w:tabs>
          <w:tab w:val="num" w:pos="2100"/>
        </w:tabs>
        <w:ind w:left="2100" w:hanging="360"/>
      </w:pPr>
    </w:lvl>
    <w:lvl w:ilvl="3" w:tentative="1">
      <w:start w:val="1"/>
      <w:numFmt w:val="decimal"/>
      <w:lvlText w:val="%4."/>
      <w:lvlJc w:val="left"/>
      <w:pPr>
        <w:tabs>
          <w:tab w:val="num" w:pos="2820"/>
        </w:tabs>
        <w:ind w:left="2820" w:hanging="360"/>
      </w:pPr>
    </w:lvl>
    <w:lvl w:ilvl="4" w:tentative="1">
      <w:start w:val="1"/>
      <w:numFmt w:val="decimal"/>
      <w:lvlText w:val="%5."/>
      <w:lvlJc w:val="left"/>
      <w:pPr>
        <w:tabs>
          <w:tab w:val="num" w:pos="3540"/>
        </w:tabs>
        <w:ind w:left="3540" w:hanging="360"/>
      </w:pPr>
    </w:lvl>
    <w:lvl w:ilvl="5" w:tentative="1">
      <w:start w:val="1"/>
      <w:numFmt w:val="decimal"/>
      <w:lvlText w:val="%6."/>
      <w:lvlJc w:val="left"/>
      <w:pPr>
        <w:tabs>
          <w:tab w:val="num" w:pos="4260"/>
        </w:tabs>
        <w:ind w:left="4260" w:hanging="360"/>
      </w:pPr>
    </w:lvl>
    <w:lvl w:ilvl="6" w:tentative="1">
      <w:start w:val="1"/>
      <w:numFmt w:val="decimal"/>
      <w:lvlText w:val="%7."/>
      <w:lvlJc w:val="left"/>
      <w:pPr>
        <w:tabs>
          <w:tab w:val="num" w:pos="4980"/>
        </w:tabs>
        <w:ind w:left="4980" w:hanging="360"/>
      </w:pPr>
    </w:lvl>
    <w:lvl w:ilvl="7" w:tentative="1">
      <w:start w:val="1"/>
      <w:numFmt w:val="decimal"/>
      <w:lvlText w:val="%8."/>
      <w:lvlJc w:val="left"/>
      <w:pPr>
        <w:tabs>
          <w:tab w:val="num" w:pos="5700"/>
        </w:tabs>
        <w:ind w:left="5700" w:hanging="360"/>
      </w:pPr>
    </w:lvl>
    <w:lvl w:ilvl="8" w:tentative="1">
      <w:start w:val="1"/>
      <w:numFmt w:val="decimal"/>
      <w:lvlText w:val="%9."/>
      <w:lvlJc w:val="left"/>
      <w:pPr>
        <w:tabs>
          <w:tab w:val="num" w:pos="6420"/>
        </w:tabs>
        <w:ind w:left="6420" w:hanging="360"/>
      </w:pPr>
    </w:lvl>
  </w:abstractNum>
  <w:abstractNum w:abstractNumId="20" w15:restartNumberingAfterBreak="0">
    <w:nsid w:val="7E585BD9"/>
    <w:multiLevelType w:val="multilevel"/>
    <w:tmpl w:val="C0FAF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FF0626A"/>
    <w:multiLevelType w:val="multilevel"/>
    <w:tmpl w:val="B5646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5672157">
    <w:abstractNumId w:val="16"/>
  </w:num>
  <w:num w:numId="2" w16cid:durableId="847137000">
    <w:abstractNumId w:val="20"/>
  </w:num>
  <w:num w:numId="3" w16cid:durableId="574095621">
    <w:abstractNumId w:val="3"/>
  </w:num>
  <w:num w:numId="4" w16cid:durableId="1431848414">
    <w:abstractNumId w:val="18"/>
  </w:num>
  <w:num w:numId="5" w16cid:durableId="1788163430">
    <w:abstractNumId w:val="0"/>
  </w:num>
  <w:num w:numId="6" w16cid:durableId="1147168654">
    <w:abstractNumId w:val="12"/>
  </w:num>
  <w:num w:numId="7" w16cid:durableId="1479029636">
    <w:abstractNumId w:val="11"/>
  </w:num>
  <w:num w:numId="8" w16cid:durableId="1897861431">
    <w:abstractNumId w:val="6"/>
  </w:num>
  <w:num w:numId="9" w16cid:durableId="384840831">
    <w:abstractNumId w:val="19"/>
  </w:num>
  <w:num w:numId="10" w16cid:durableId="1560364034">
    <w:abstractNumId w:val="13"/>
  </w:num>
  <w:num w:numId="11" w16cid:durableId="1449348473">
    <w:abstractNumId w:val="4"/>
  </w:num>
  <w:num w:numId="12" w16cid:durableId="1313485856">
    <w:abstractNumId w:val="2"/>
  </w:num>
  <w:num w:numId="13" w16cid:durableId="473331849">
    <w:abstractNumId w:val="10"/>
  </w:num>
  <w:num w:numId="14" w16cid:durableId="848181380">
    <w:abstractNumId w:val="7"/>
  </w:num>
  <w:num w:numId="15" w16cid:durableId="2074959950">
    <w:abstractNumId w:val="9"/>
  </w:num>
  <w:num w:numId="16" w16cid:durableId="926110855">
    <w:abstractNumId w:val="8"/>
  </w:num>
  <w:num w:numId="17" w16cid:durableId="2101174647">
    <w:abstractNumId w:val="1"/>
  </w:num>
  <w:num w:numId="18" w16cid:durableId="1070081740">
    <w:abstractNumId w:val="21"/>
  </w:num>
  <w:num w:numId="19" w16cid:durableId="771828477">
    <w:abstractNumId w:val="5"/>
  </w:num>
  <w:num w:numId="20" w16cid:durableId="265774264">
    <w:abstractNumId w:val="15"/>
  </w:num>
  <w:num w:numId="21" w16cid:durableId="619461854">
    <w:abstractNumId w:val="14"/>
  </w:num>
  <w:num w:numId="22" w16cid:durableId="20587039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1B"/>
    <w:rsid w:val="00047CC1"/>
    <w:rsid w:val="00065AAE"/>
    <w:rsid w:val="000D2CF1"/>
    <w:rsid w:val="000D359B"/>
    <w:rsid w:val="00116528"/>
    <w:rsid w:val="00234C15"/>
    <w:rsid w:val="0025158C"/>
    <w:rsid w:val="002E37E3"/>
    <w:rsid w:val="003026DA"/>
    <w:rsid w:val="003329FC"/>
    <w:rsid w:val="00354E97"/>
    <w:rsid w:val="003E603F"/>
    <w:rsid w:val="00434754"/>
    <w:rsid w:val="00491487"/>
    <w:rsid w:val="00526EBB"/>
    <w:rsid w:val="005A30F7"/>
    <w:rsid w:val="00653454"/>
    <w:rsid w:val="006561FA"/>
    <w:rsid w:val="00724FB7"/>
    <w:rsid w:val="00726482"/>
    <w:rsid w:val="0077617F"/>
    <w:rsid w:val="007B40F3"/>
    <w:rsid w:val="007F5FA8"/>
    <w:rsid w:val="00842B1B"/>
    <w:rsid w:val="008A248F"/>
    <w:rsid w:val="008A3D8D"/>
    <w:rsid w:val="008A5087"/>
    <w:rsid w:val="008D307F"/>
    <w:rsid w:val="008D5B1E"/>
    <w:rsid w:val="009B4815"/>
    <w:rsid w:val="009F041D"/>
    <w:rsid w:val="00A46E69"/>
    <w:rsid w:val="00BA5E28"/>
    <w:rsid w:val="00BE6802"/>
    <w:rsid w:val="00C10494"/>
    <w:rsid w:val="00C31B1E"/>
    <w:rsid w:val="00CB22DF"/>
    <w:rsid w:val="00DA5F4C"/>
    <w:rsid w:val="00DB40F6"/>
    <w:rsid w:val="00DE38E1"/>
    <w:rsid w:val="00E35EE1"/>
    <w:rsid w:val="00ED2FC2"/>
    <w:rsid w:val="00F906FA"/>
    <w:rsid w:val="00FF18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E6826"/>
  <w15:chartTrackingRefBased/>
  <w15:docId w15:val="{BBF7D7F2-23DD-7B46-9D94-61F7DEF20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42B1B"/>
    <w:pPr>
      <w:spacing w:before="100" w:beforeAutospacing="1" w:after="100" w:afterAutospacing="1"/>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42B1B"/>
    <w:pPr>
      <w:spacing w:before="100" w:beforeAutospacing="1" w:after="100" w:afterAutospacing="1"/>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42B1B"/>
    <w:pPr>
      <w:spacing w:before="100" w:beforeAutospacing="1" w:after="100" w:afterAutospacing="1"/>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42B1B"/>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42B1B"/>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42B1B"/>
    <w:rPr>
      <w:rFonts w:ascii="Times New Roman" w:eastAsia="Times New Roman" w:hAnsi="Times New Roman" w:cs="Times New Roman"/>
      <w:b/>
      <w:bCs/>
      <w:kern w:val="0"/>
      <w:sz w:val="27"/>
      <w:szCs w:val="27"/>
      <w:lang w:eastAsia="pl-PL"/>
      <w14:ligatures w14:val="none"/>
    </w:rPr>
  </w:style>
  <w:style w:type="paragraph" w:styleId="NormalnyWeb">
    <w:name w:val="Normal (Web)"/>
    <w:basedOn w:val="Normalny"/>
    <w:uiPriority w:val="99"/>
    <w:semiHidden/>
    <w:unhideWhenUsed/>
    <w:rsid w:val="00842B1B"/>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1">
    <w:name w:val="s1"/>
    <w:basedOn w:val="Normalny"/>
    <w:rsid w:val="00842B1B"/>
    <w:pPr>
      <w:spacing w:before="100" w:beforeAutospacing="1" w:after="100" w:afterAutospacing="1"/>
    </w:pPr>
    <w:rPr>
      <w:rFonts w:ascii="Times New Roman" w:eastAsia="Times New Roman" w:hAnsi="Times New Roman" w:cs="Times New Roman"/>
      <w:kern w:val="0"/>
      <w:lang w:eastAsia="pl-PL"/>
      <w14:ligatures w14:val="none"/>
    </w:rPr>
  </w:style>
  <w:style w:type="character" w:customStyle="1" w:styleId="apple-converted-space">
    <w:name w:val="apple-converted-space"/>
    <w:basedOn w:val="Domylnaczcionkaakapitu"/>
    <w:rsid w:val="00842B1B"/>
  </w:style>
  <w:style w:type="character" w:customStyle="1" w:styleId="h2">
    <w:name w:val="h2"/>
    <w:basedOn w:val="Domylnaczcionkaakapitu"/>
    <w:rsid w:val="00842B1B"/>
  </w:style>
  <w:style w:type="character" w:customStyle="1" w:styleId="p">
    <w:name w:val="p"/>
    <w:basedOn w:val="Domylnaczcionkaakapitu"/>
    <w:rsid w:val="00842B1B"/>
  </w:style>
  <w:style w:type="paragraph" w:customStyle="1" w:styleId="s3">
    <w:name w:val="s3"/>
    <w:basedOn w:val="Normalny"/>
    <w:rsid w:val="00842B1B"/>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4">
    <w:name w:val="s4"/>
    <w:basedOn w:val="Normalny"/>
    <w:rsid w:val="00842B1B"/>
    <w:pPr>
      <w:spacing w:before="100" w:beforeAutospacing="1" w:after="100" w:afterAutospacing="1"/>
    </w:pPr>
    <w:rPr>
      <w:rFonts w:ascii="Times New Roman" w:eastAsia="Times New Roman" w:hAnsi="Times New Roman" w:cs="Times New Roman"/>
      <w:kern w:val="0"/>
      <w:lang w:eastAsia="pl-PL"/>
      <w14:ligatures w14:val="none"/>
    </w:rPr>
  </w:style>
  <w:style w:type="character" w:customStyle="1" w:styleId="s41">
    <w:name w:val="s41"/>
    <w:basedOn w:val="Domylnaczcionkaakapitu"/>
    <w:rsid w:val="00842B1B"/>
  </w:style>
  <w:style w:type="character" w:customStyle="1" w:styleId="s5">
    <w:name w:val="s5"/>
    <w:basedOn w:val="Domylnaczcionkaakapitu"/>
    <w:rsid w:val="00842B1B"/>
  </w:style>
  <w:style w:type="paragraph" w:customStyle="1" w:styleId="s6">
    <w:name w:val="s6"/>
    <w:basedOn w:val="Normalny"/>
    <w:rsid w:val="00842B1B"/>
    <w:pPr>
      <w:spacing w:before="100" w:beforeAutospacing="1" w:after="100" w:afterAutospacing="1"/>
    </w:pPr>
    <w:rPr>
      <w:rFonts w:ascii="Times New Roman" w:eastAsia="Times New Roman" w:hAnsi="Times New Roman" w:cs="Times New Roman"/>
      <w:kern w:val="0"/>
      <w:lang w:eastAsia="pl-PL"/>
      <w14:ligatures w14:val="none"/>
    </w:rPr>
  </w:style>
  <w:style w:type="character" w:customStyle="1" w:styleId="s7">
    <w:name w:val="s7"/>
    <w:basedOn w:val="Domylnaczcionkaakapitu"/>
    <w:rsid w:val="00842B1B"/>
  </w:style>
  <w:style w:type="character" w:customStyle="1" w:styleId="s9">
    <w:name w:val="s9"/>
    <w:basedOn w:val="Domylnaczcionkaakapitu"/>
    <w:rsid w:val="00842B1B"/>
  </w:style>
  <w:style w:type="paragraph" w:customStyle="1" w:styleId="s10">
    <w:name w:val="s10"/>
    <w:basedOn w:val="Normalny"/>
    <w:rsid w:val="00842B1B"/>
    <w:pPr>
      <w:spacing w:before="100" w:beforeAutospacing="1" w:after="100" w:afterAutospacing="1"/>
    </w:pPr>
    <w:rPr>
      <w:rFonts w:ascii="Times New Roman" w:eastAsia="Times New Roman" w:hAnsi="Times New Roman" w:cs="Times New Roman"/>
      <w:kern w:val="0"/>
      <w:lang w:eastAsia="pl-PL"/>
      <w14:ligatures w14:val="none"/>
    </w:rPr>
  </w:style>
  <w:style w:type="paragraph" w:customStyle="1" w:styleId="s11">
    <w:name w:val="s11"/>
    <w:basedOn w:val="Normalny"/>
    <w:rsid w:val="00842B1B"/>
    <w:pPr>
      <w:spacing w:before="100" w:beforeAutospacing="1" w:after="100" w:afterAutospacing="1"/>
    </w:pPr>
    <w:rPr>
      <w:rFonts w:ascii="Times New Roman" w:eastAsia="Times New Roman" w:hAnsi="Times New Roman" w:cs="Times New Roman"/>
      <w:kern w:val="0"/>
      <w:lang w:eastAsia="pl-PL"/>
      <w14:ligatures w14:val="none"/>
    </w:rPr>
  </w:style>
  <w:style w:type="character" w:customStyle="1" w:styleId="s12">
    <w:name w:val="s12"/>
    <w:basedOn w:val="Domylnaczcionkaakapitu"/>
    <w:rsid w:val="00842B1B"/>
  </w:style>
  <w:style w:type="character" w:customStyle="1" w:styleId="s13">
    <w:name w:val="s13"/>
    <w:basedOn w:val="Domylnaczcionkaakapitu"/>
    <w:rsid w:val="00842B1B"/>
  </w:style>
  <w:style w:type="paragraph" w:customStyle="1" w:styleId="s14">
    <w:name w:val="s14"/>
    <w:basedOn w:val="Normalny"/>
    <w:rsid w:val="00842B1B"/>
    <w:pPr>
      <w:spacing w:before="100" w:beforeAutospacing="1" w:after="100" w:afterAutospacing="1"/>
    </w:pPr>
    <w:rPr>
      <w:rFonts w:ascii="Times New Roman" w:eastAsia="Times New Roman" w:hAnsi="Times New Roman" w:cs="Times New Roman"/>
      <w:kern w:val="0"/>
      <w:lang w:eastAsia="pl-PL"/>
      <w14:ligatures w14:val="none"/>
    </w:rPr>
  </w:style>
  <w:style w:type="paragraph" w:styleId="Stopka">
    <w:name w:val="footer"/>
    <w:basedOn w:val="Normalny"/>
    <w:link w:val="StopkaZnak"/>
    <w:uiPriority w:val="99"/>
    <w:unhideWhenUsed/>
    <w:rsid w:val="003026DA"/>
    <w:pPr>
      <w:tabs>
        <w:tab w:val="center" w:pos="4536"/>
        <w:tab w:val="right" w:pos="9072"/>
      </w:tabs>
    </w:pPr>
  </w:style>
  <w:style w:type="character" w:customStyle="1" w:styleId="StopkaZnak">
    <w:name w:val="Stopka Znak"/>
    <w:basedOn w:val="Domylnaczcionkaakapitu"/>
    <w:link w:val="Stopka"/>
    <w:uiPriority w:val="99"/>
    <w:rsid w:val="003026DA"/>
  </w:style>
  <w:style w:type="character" w:styleId="Numerstrony">
    <w:name w:val="page number"/>
    <w:basedOn w:val="Domylnaczcionkaakapitu"/>
    <w:uiPriority w:val="99"/>
    <w:semiHidden/>
    <w:unhideWhenUsed/>
    <w:rsid w:val="003026DA"/>
  </w:style>
  <w:style w:type="numbering" w:customStyle="1" w:styleId="Biecalista1">
    <w:name w:val="Bieżąca lista1"/>
    <w:uiPriority w:val="99"/>
    <w:rsid w:val="008D307F"/>
    <w:pPr>
      <w:numPr>
        <w:numId w:val="20"/>
      </w:numPr>
    </w:pPr>
  </w:style>
  <w:style w:type="paragraph" w:styleId="Akapitzlist">
    <w:name w:val="List Paragraph"/>
    <w:basedOn w:val="Normalny"/>
    <w:uiPriority w:val="34"/>
    <w:qFormat/>
    <w:rsid w:val="006561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81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6272</Words>
  <Characters>37637</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 User</cp:lastModifiedBy>
  <cp:revision>4</cp:revision>
  <dcterms:created xsi:type="dcterms:W3CDTF">2024-06-11T15:16:00Z</dcterms:created>
  <dcterms:modified xsi:type="dcterms:W3CDTF">2024-06-18T19:30:00Z</dcterms:modified>
</cp:coreProperties>
</file>