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CF25E3" w14:textId="56BA403A" w:rsidR="007F4B45" w:rsidRDefault="007F4B45" w:rsidP="007F4B45">
      <w:pPr>
        <w:pStyle w:val="Akapitzlist"/>
        <w:tabs>
          <w:tab w:val="left" w:pos="424"/>
        </w:tabs>
        <w:spacing w:before="25" w:line="360" w:lineRule="auto"/>
        <w:ind w:right="145"/>
        <w:jc w:val="center"/>
        <w:rPr>
          <w:b/>
          <w:sz w:val="24"/>
          <w:szCs w:val="24"/>
        </w:rPr>
      </w:pPr>
      <w:r w:rsidRPr="007F4B45">
        <w:rPr>
          <w:b/>
          <w:sz w:val="24"/>
          <w:szCs w:val="24"/>
        </w:rPr>
        <w:t>PROCEDURA MONITOROWANIA FREKWENCJI UCZNIÓW</w:t>
      </w:r>
    </w:p>
    <w:p w14:paraId="26278F89" w14:textId="77777777" w:rsidR="00322A0F" w:rsidRDefault="00322A0F" w:rsidP="007F4B45">
      <w:pPr>
        <w:pStyle w:val="Akapitzlist"/>
        <w:tabs>
          <w:tab w:val="left" w:pos="424"/>
        </w:tabs>
        <w:spacing w:before="25" w:line="360" w:lineRule="auto"/>
        <w:ind w:right="145"/>
        <w:rPr>
          <w:bCs/>
          <w:sz w:val="24"/>
          <w:szCs w:val="24"/>
        </w:rPr>
      </w:pPr>
    </w:p>
    <w:p w14:paraId="3B5DF1A0" w14:textId="6CD44352" w:rsidR="007F4B45" w:rsidRPr="00BF05A8" w:rsidRDefault="007F4B45" w:rsidP="007F4B45">
      <w:pPr>
        <w:pStyle w:val="Akapitzlist"/>
        <w:tabs>
          <w:tab w:val="left" w:pos="424"/>
        </w:tabs>
        <w:spacing w:before="25" w:line="360" w:lineRule="auto"/>
        <w:ind w:right="145"/>
        <w:rPr>
          <w:bCs/>
          <w:sz w:val="24"/>
          <w:szCs w:val="24"/>
        </w:rPr>
      </w:pPr>
      <w:r w:rsidRPr="00BF05A8">
        <w:rPr>
          <w:bCs/>
          <w:sz w:val="24"/>
          <w:szCs w:val="24"/>
        </w:rPr>
        <w:t>Podstawa prawna:</w:t>
      </w:r>
    </w:p>
    <w:p w14:paraId="1E0B6982" w14:textId="1B4CA70B" w:rsidR="007F4B45" w:rsidRPr="00BF05A8" w:rsidRDefault="007F4B45" w:rsidP="007F4B45">
      <w:pPr>
        <w:pStyle w:val="Akapitzlist"/>
        <w:tabs>
          <w:tab w:val="left" w:pos="424"/>
        </w:tabs>
        <w:spacing w:before="25" w:line="360" w:lineRule="auto"/>
        <w:ind w:right="145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</w:t>
      </w:r>
      <w:r w:rsidRPr="00BF05A8">
        <w:rPr>
          <w:bCs/>
          <w:sz w:val="24"/>
          <w:szCs w:val="24"/>
        </w:rPr>
        <w:t>Ustawa z dnia 14 grudnia 2016 r. Prawo oświatowe (Dz. U. z 2020 r. poz. 910 i 1378)</w:t>
      </w:r>
    </w:p>
    <w:p w14:paraId="36DB66A9" w14:textId="77777777" w:rsidR="007F4B45" w:rsidRPr="00BF05A8" w:rsidRDefault="007F4B45" w:rsidP="007F4B45">
      <w:pPr>
        <w:pStyle w:val="Akapitzlist"/>
        <w:tabs>
          <w:tab w:val="left" w:pos="424"/>
        </w:tabs>
        <w:spacing w:before="25" w:line="360" w:lineRule="auto"/>
        <w:ind w:right="145"/>
        <w:rPr>
          <w:bCs/>
          <w:sz w:val="24"/>
          <w:szCs w:val="24"/>
        </w:rPr>
      </w:pPr>
      <w:r w:rsidRPr="00BF05A8">
        <w:rPr>
          <w:bCs/>
          <w:sz w:val="24"/>
          <w:szCs w:val="24"/>
        </w:rPr>
        <w:t>ogłoszono dnia 22 maja 2020 r., obowiązuje od dnia 1 września 2017 r.</w:t>
      </w:r>
    </w:p>
    <w:p w14:paraId="19FE3158" w14:textId="3E9B04F8" w:rsidR="007F4B45" w:rsidRPr="00BF05A8" w:rsidRDefault="007F4B45" w:rsidP="007F4B45">
      <w:pPr>
        <w:pStyle w:val="Akapitzlist"/>
        <w:tabs>
          <w:tab w:val="left" w:pos="424"/>
        </w:tabs>
        <w:spacing w:before="25" w:line="360" w:lineRule="auto"/>
        <w:ind w:right="145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</w:t>
      </w:r>
      <w:r w:rsidRPr="00BF05A8">
        <w:rPr>
          <w:bCs/>
          <w:sz w:val="24"/>
          <w:szCs w:val="24"/>
        </w:rPr>
        <w:t>Ustawa z dnia 26 października 1982 r. o postępowaniu w sprawach nieletnich (Dz. U.</w:t>
      </w:r>
    </w:p>
    <w:p w14:paraId="47B7CF8A" w14:textId="77777777" w:rsidR="007F4B45" w:rsidRPr="00BF05A8" w:rsidRDefault="007F4B45" w:rsidP="007F4B45">
      <w:pPr>
        <w:pStyle w:val="Akapitzlist"/>
        <w:tabs>
          <w:tab w:val="left" w:pos="424"/>
        </w:tabs>
        <w:spacing w:before="25" w:line="360" w:lineRule="auto"/>
        <w:ind w:right="145"/>
        <w:rPr>
          <w:bCs/>
          <w:sz w:val="24"/>
          <w:szCs w:val="24"/>
        </w:rPr>
      </w:pPr>
      <w:r w:rsidRPr="00BF05A8">
        <w:rPr>
          <w:bCs/>
          <w:sz w:val="24"/>
          <w:szCs w:val="24"/>
        </w:rPr>
        <w:t>2018. poz. 969)</w:t>
      </w:r>
    </w:p>
    <w:p w14:paraId="71A1C16A" w14:textId="572872F4" w:rsidR="007F4B45" w:rsidRPr="00BF05A8" w:rsidRDefault="007F4B45" w:rsidP="007F4B45">
      <w:pPr>
        <w:pStyle w:val="Akapitzlist"/>
        <w:tabs>
          <w:tab w:val="left" w:pos="424"/>
        </w:tabs>
        <w:spacing w:before="25" w:line="360" w:lineRule="auto"/>
        <w:ind w:right="145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</w:t>
      </w:r>
      <w:r w:rsidRPr="00BF05A8">
        <w:rPr>
          <w:bCs/>
          <w:sz w:val="24"/>
          <w:szCs w:val="24"/>
        </w:rPr>
        <w:t>Ustawa z dnia 17 czerwca 1966 r. o postępowaniu egzekucyjnym w administracji</w:t>
      </w:r>
    </w:p>
    <w:p w14:paraId="6585E901" w14:textId="19D58DE2" w:rsidR="007F4B45" w:rsidRPr="00BF05A8" w:rsidRDefault="007F4B45" w:rsidP="007F4B45">
      <w:pPr>
        <w:pStyle w:val="Akapitzlist"/>
        <w:tabs>
          <w:tab w:val="left" w:pos="424"/>
        </w:tabs>
        <w:spacing w:before="25" w:line="360" w:lineRule="auto"/>
        <w:ind w:right="145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</w:t>
      </w:r>
      <w:r w:rsidRPr="00BF05A8">
        <w:rPr>
          <w:bCs/>
          <w:sz w:val="24"/>
          <w:szCs w:val="24"/>
        </w:rPr>
        <w:t xml:space="preserve">Statut Szkoły </w:t>
      </w:r>
    </w:p>
    <w:p w14:paraId="0BE20437" w14:textId="77777777" w:rsidR="007F4B45" w:rsidRDefault="007F4B45" w:rsidP="007F4B45">
      <w:pPr>
        <w:pStyle w:val="Akapitzlist"/>
        <w:tabs>
          <w:tab w:val="left" w:pos="424"/>
        </w:tabs>
        <w:spacing w:before="25" w:line="360" w:lineRule="auto"/>
        <w:ind w:right="145"/>
        <w:rPr>
          <w:bCs/>
          <w:sz w:val="24"/>
          <w:szCs w:val="24"/>
        </w:rPr>
      </w:pPr>
    </w:p>
    <w:p w14:paraId="5D48C1F9" w14:textId="30B0DB83" w:rsidR="007F4B45" w:rsidRPr="00BF05A8" w:rsidRDefault="007F4B45" w:rsidP="007F4B45">
      <w:pPr>
        <w:pStyle w:val="Akapitzlist"/>
        <w:tabs>
          <w:tab w:val="left" w:pos="424"/>
        </w:tabs>
        <w:spacing w:before="25" w:line="360" w:lineRule="auto"/>
        <w:ind w:right="145"/>
        <w:rPr>
          <w:bCs/>
          <w:sz w:val="24"/>
          <w:szCs w:val="24"/>
        </w:rPr>
      </w:pPr>
      <w:r w:rsidRPr="00BF05A8">
        <w:rPr>
          <w:bCs/>
          <w:sz w:val="24"/>
          <w:szCs w:val="24"/>
        </w:rPr>
        <w:t>Cel główny:</w:t>
      </w:r>
    </w:p>
    <w:p w14:paraId="4B465BE7" w14:textId="77777777" w:rsidR="007F4B45" w:rsidRPr="00BF05A8" w:rsidRDefault="007F4B45" w:rsidP="007F4B45">
      <w:pPr>
        <w:pStyle w:val="Akapitzlist"/>
        <w:tabs>
          <w:tab w:val="left" w:pos="424"/>
        </w:tabs>
        <w:spacing w:before="25" w:line="360" w:lineRule="auto"/>
        <w:ind w:right="145"/>
        <w:rPr>
          <w:bCs/>
          <w:sz w:val="24"/>
          <w:szCs w:val="24"/>
        </w:rPr>
      </w:pPr>
      <w:r w:rsidRPr="00BF05A8">
        <w:rPr>
          <w:bCs/>
          <w:sz w:val="24"/>
          <w:szCs w:val="24"/>
        </w:rPr>
        <w:t>1. Monitorowanie frekwencji służy wspieraniu skuteczności i efektywności procesu kształcenia.</w:t>
      </w:r>
    </w:p>
    <w:p w14:paraId="11C5286C" w14:textId="77777777" w:rsidR="0008576E" w:rsidRDefault="0008576E" w:rsidP="007F4B45">
      <w:pPr>
        <w:pStyle w:val="Akapitzlist"/>
        <w:tabs>
          <w:tab w:val="left" w:pos="424"/>
        </w:tabs>
        <w:spacing w:before="25" w:line="360" w:lineRule="auto"/>
        <w:ind w:right="145"/>
        <w:rPr>
          <w:bCs/>
          <w:sz w:val="24"/>
          <w:szCs w:val="24"/>
        </w:rPr>
      </w:pPr>
    </w:p>
    <w:p w14:paraId="65407CB7" w14:textId="3B003384" w:rsidR="007F4B45" w:rsidRPr="00BF05A8" w:rsidRDefault="007F4B45" w:rsidP="007F4B45">
      <w:pPr>
        <w:pStyle w:val="Akapitzlist"/>
        <w:tabs>
          <w:tab w:val="left" w:pos="424"/>
        </w:tabs>
        <w:spacing w:before="25" w:line="360" w:lineRule="auto"/>
        <w:ind w:right="145"/>
        <w:rPr>
          <w:bCs/>
          <w:sz w:val="24"/>
          <w:szCs w:val="24"/>
        </w:rPr>
      </w:pPr>
      <w:r w:rsidRPr="00BF05A8">
        <w:rPr>
          <w:bCs/>
          <w:sz w:val="24"/>
          <w:szCs w:val="24"/>
        </w:rPr>
        <w:t>Cele szczegółowe:</w:t>
      </w:r>
    </w:p>
    <w:p w14:paraId="75FD637A" w14:textId="77777777" w:rsidR="007F4B45" w:rsidRPr="00BF05A8" w:rsidRDefault="007F4B45" w:rsidP="007F4B45">
      <w:pPr>
        <w:pStyle w:val="Akapitzlist"/>
        <w:tabs>
          <w:tab w:val="left" w:pos="424"/>
        </w:tabs>
        <w:spacing w:before="25" w:line="360" w:lineRule="auto"/>
        <w:ind w:right="145"/>
        <w:rPr>
          <w:bCs/>
          <w:sz w:val="24"/>
          <w:szCs w:val="24"/>
        </w:rPr>
      </w:pPr>
      <w:r w:rsidRPr="00BF05A8">
        <w:rPr>
          <w:bCs/>
          <w:sz w:val="24"/>
          <w:szCs w:val="24"/>
        </w:rPr>
        <w:t>1. Bieżące monitorowanie frekwencji uczniów.</w:t>
      </w:r>
    </w:p>
    <w:p w14:paraId="14DE27D9" w14:textId="77777777" w:rsidR="007F4B45" w:rsidRPr="00BF05A8" w:rsidRDefault="007F4B45" w:rsidP="007F4B45">
      <w:pPr>
        <w:pStyle w:val="Akapitzlist"/>
        <w:tabs>
          <w:tab w:val="left" w:pos="424"/>
        </w:tabs>
        <w:spacing w:before="25" w:line="360" w:lineRule="auto"/>
        <w:ind w:right="145"/>
        <w:rPr>
          <w:bCs/>
          <w:sz w:val="24"/>
          <w:szCs w:val="24"/>
        </w:rPr>
      </w:pPr>
      <w:r w:rsidRPr="00BF05A8">
        <w:rPr>
          <w:bCs/>
          <w:sz w:val="24"/>
          <w:szCs w:val="24"/>
        </w:rPr>
        <w:t>2. Poznanie czynników wpływających na niską frekwencję uczniów.</w:t>
      </w:r>
    </w:p>
    <w:p w14:paraId="29AB724C" w14:textId="77777777" w:rsidR="007F4B45" w:rsidRPr="00BF05A8" w:rsidRDefault="007F4B45" w:rsidP="007F4B45">
      <w:pPr>
        <w:pStyle w:val="Akapitzlist"/>
        <w:tabs>
          <w:tab w:val="left" w:pos="424"/>
        </w:tabs>
        <w:spacing w:before="25" w:line="360" w:lineRule="auto"/>
        <w:ind w:right="145"/>
        <w:rPr>
          <w:bCs/>
          <w:sz w:val="24"/>
          <w:szCs w:val="24"/>
        </w:rPr>
      </w:pPr>
      <w:r w:rsidRPr="00BF05A8">
        <w:rPr>
          <w:bCs/>
          <w:sz w:val="24"/>
          <w:szCs w:val="24"/>
        </w:rPr>
        <w:t>3. Minimalizowanie wpływu nieobecności uczniów na ich wyniki nauczania.</w:t>
      </w:r>
    </w:p>
    <w:p w14:paraId="17D461CF" w14:textId="77777777" w:rsidR="0008576E" w:rsidRDefault="0008576E" w:rsidP="007F4B45">
      <w:pPr>
        <w:pStyle w:val="Akapitzlist"/>
        <w:tabs>
          <w:tab w:val="left" w:pos="424"/>
        </w:tabs>
        <w:spacing w:before="25" w:line="360" w:lineRule="auto"/>
        <w:ind w:right="145"/>
        <w:rPr>
          <w:bCs/>
          <w:sz w:val="24"/>
          <w:szCs w:val="24"/>
        </w:rPr>
      </w:pPr>
    </w:p>
    <w:p w14:paraId="314C8582" w14:textId="53AC6610" w:rsidR="007F4B45" w:rsidRPr="00BF05A8" w:rsidRDefault="007F4B45" w:rsidP="007F4B45">
      <w:pPr>
        <w:pStyle w:val="Akapitzlist"/>
        <w:tabs>
          <w:tab w:val="left" w:pos="424"/>
        </w:tabs>
        <w:spacing w:before="25" w:line="360" w:lineRule="auto"/>
        <w:ind w:right="145"/>
        <w:rPr>
          <w:bCs/>
          <w:sz w:val="24"/>
          <w:szCs w:val="24"/>
        </w:rPr>
      </w:pPr>
      <w:r w:rsidRPr="00BF05A8">
        <w:rPr>
          <w:bCs/>
          <w:sz w:val="24"/>
          <w:szCs w:val="24"/>
        </w:rPr>
        <w:t>I. Bieżące monitorowanie frekwencji uczniów.</w:t>
      </w:r>
    </w:p>
    <w:p w14:paraId="5FAA9308" w14:textId="77777777" w:rsidR="007F4B45" w:rsidRPr="00BF05A8" w:rsidRDefault="007F4B45" w:rsidP="0008576E">
      <w:pPr>
        <w:pStyle w:val="Akapitzlist"/>
        <w:tabs>
          <w:tab w:val="left" w:pos="424"/>
        </w:tabs>
        <w:spacing w:before="25" w:line="360" w:lineRule="auto"/>
        <w:ind w:left="63" w:right="145" w:firstLine="0"/>
        <w:rPr>
          <w:bCs/>
          <w:sz w:val="24"/>
          <w:szCs w:val="24"/>
        </w:rPr>
      </w:pPr>
      <w:r w:rsidRPr="00BF05A8">
        <w:rPr>
          <w:bCs/>
          <w:sz w:val="24"/>
          <w:szCs w:val="24"/>
        </w:rPr>
        <w:t>1. Obecność na zajęciach lekcyjnych sprawdza i odnotowuje w dzienniku elektronicznym nauczyciel prowadzący, a monitoruje wychowawca klasy.</w:t>
      </w:r>
    </w:p>
    <w:p w14:paraId="2DD78CB3" w14:textId="20C83B9C" w:rsidR="007F4B45" w:rsidRDefault="007F4B45" w:rsidP="0008576E">
      <w:pPr>
        <w:pStyle w:val="Akapitzlist"/>
        <w:tabs>
          <w:tab w:val="left" w:pos="424"/>
        </w:tabs>
        <w:spacing w:before="25" w:line="360" w:lineRule="auto"/>
        <w:ind w:left="63" w:right="145" w:firstLine="0"/>
        <w:rPr>
          <w:bCs/>
          <w:sz w:val="24"/>
          <w:szCs w:val="24"/>
        </w:rPr>
      </w:pPr>
      <w:r w:rsidRPr="00BF05A8">
        <w:rPr>
          <w:bCs/>
          <w:sz w:val="24"/>
          <w:szCs w:val="24"/>
        </w:rPr>
        <w:t>2. Nieobecności uczniów na zajęciach powinny być usprawiedliwiane przez rodzica</w:t>
      </w:r>
      <w:r>
        <w:rPr>
          <w:bCs/>
          <w:sz w:val="24"/>
          <w:szCs w:val="24"/>
        </w:rPr>
        <w:t>/</w:t>
      </w:r>
      <w:r w:rsidRPr="00BF05A8">
        <w:rPr>
          <w:bCs/>
          <w:sz w:val="24"/>
          <w:szCs w:val="24"/>
        </w:rPr>
        <w:t xml:space="preserve">opiekuna prawnego w ciągu 7 dni od </w:t>
      </w:r>
      <w:r>
        <w:rPr>
          <w:bCs/>
          <w:sz w:val="24"/>
          <w:szCs w:val="24"/>
        </w:rPr>
        <w:t>powrotu ucznia do szkoły</w:t>
      </w:r>
      <w:r w:rsidRPr="00BF05A8">
        <w:rPr>
          <w:bCs/>
          <w:sz w:val="24"/>
          <w:szCs w:val="24"/>
        </w:rPr>
        <w:t>, a w wyjątkowych przypadkach (np. utrudniony kontakt rodziców/opiekunów ze szkołą) po jego upływie.</w:t>
      </w:r>
    </w:p>
    <w:p w14:paraId="3CA38971" w14:textId="2D06FBCF" w:rsidR="007F4B45" w:rsidRDefault="007F4B45" w:rsidP="0008576E">
      <w:pPr>
        <w:pStyle w:val="Akapitzlist"/>
        <w:tabs>
          <w:tab w:val="left" w:pos="424"/>
        </w:tabs>
        <w:spacing w:before="25" w:line="360" w:lineRule="auto"/>
        <w:ind w:left="63" w:right="145" w:firstLine="0"/>
        <w:rPr>
          <w:bCs/>
          <w:sz w:val="24"/>
          <w:szCs w:val="24"/>
        </w:rPr>
      </w:pPr>
      <w:r>
        <w:rPr>
          <w:bCs/>
          <w:sz w:val="24"/>
          <w:szCs w:val="24"/>
        </w:rPr>
        <w:t>3. Rodzic/opiekun prawny usprawiedliwia nieobecność poprzez dziennik elektroniczny za pomocą:</w:t>
      </w:r>
    </w:p>
    <w:p w14:paraId="44C8C41E" w14:textId="3AB78D13" w:rsidR="007F4B45" w:rsidRDefault="007F4B45" w:rsidP="007F4B45">
      <w:pPr>
        <w:pStyle w:val="Akapitzlist"/>
        <w:tabs>
          <w:tab w:val="left" w:pos="424"/>
        </w:tabs>
        <w:spacing w:before="25" w:line="360" w:lineRule="auto"/>
        <w:ind w:right="145"/>
        <w:rPr>
          <w:bCs/>
          <w:sz w:val="24"/>
          <w:szCs w:val="24"/>
        </w:rPr>
      </w:pPr>
      <w:r>
        <w:rPr>
          <w:bCs/>
          <w:sz w:val="24"/>
          <w:szCs w:val="24"/>
        </w:rPr>
        <w:t>- wiadomości do wychowawcy;</w:t>
      </w:r>
    </w:p>
    <w:p w14:paraId="3AC328E0" w14:textId="5973635B" w:rsidR="007F4B45" w:rsidRPr="00BF05A8" w:rsidRDefault="007F4B45" w:rsidP="007F4B45">
      <w:pPr>
        <w:pStyle w:val="Akapitzlist"/>
        <w:tabs>
          <w:tab w:val="left" w:pos="424"/>
        </w:tabs>
        <w:spacing w:before="25" w:line="360" w:lineRule="auto"/>
        <w:ind w:right="145"/>
        <w:rPr>
          <w:bCs/>
          <w:sz w:val="24"/>
          <w:szCs w:val="24"/>
        </w:rPr>
      </w:pPr>
      <w:r>
        <w:rPr>
          <w:bCs/>
          <w:sz w:val="24"/>
          <w:szCs w:val="24"/>
        </w:rPr>
        <w:t>- modułu e-usprawiedliwienia.</w:t>
      </w:r>
    </w:p>
    <w:p w14:paraId="413D6CFE" w14:textId="5B701495" w:rsidR="007F4B45" w:rsidRPr="0008576E" w:rsidRDefault="0008576E" w:rsidP="0008576E">
      <w:pPr>
        <w:tabs>
          <w:tab w:val="left" w:pos="424"/>
        </w:tabs>
        <w:spacing w:before="25" w:line="360" w:lineRule="auto"/>
        <w:ind w:right="145"/>
        <w:rPr>
          <w:bCs/>
          <w:sz w:val="24"/>
          <w:szCs w:val="24"/>
        </w:rPr>
      </w:pPr>
      <w:r w:rsidRPr="0008576E">
        <w:rPr>
          <w:bCs/>
          <w:sz w:val="24"/>
          <w:szCs w:val="24"/>
        </w:rPr>
        <w:t>4</w:t>
      </w:r>
      <w:r w:rsidR="007F4B45" w:rsidRPr="0008576E">
        <w:rPr>
          <w:bCs/>
          <w:sz w:val="24"/>
          <w:szCs w:val="24"/>
        </w:rPr>
        <w:t xml:space="preserve">. Usprawiedliwienie powinno zawierać daty nieobecności ucznia w szkole. </w:t>
      </w:r>
    </w:p>
    <w:p w14:paraId="4ECFBDF6" w14:textId="2748334D" w:rsidR="007F4B45" w:rsidRPr="007F4B45" w:rsidRDefault="0008576E" w:rsidP="0008576E">
      <w:pPr>
        <w:tabs>
          <w:tab w:val="left" w:pos="424"/>
        </w:tabs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5</w:t>
      </w:r>
      <w:r w:rsidR="007F4B45" w:rsidRPr="007F4B45">
        <w:rPr>
          <w:bCs/>
          <w:sz w:val="24"/>
          <w:szCs w:val="24"/>
        </w:rPr>
        <w:t>. Jedyną osobą uprawnioną do odnotowania usprawiedliwienia w dzienniku lekcyjnym jest wychowawca klasy</w:t>
      </w:r>
      <w:r w:rsidR="007F4B45">
        <w:rPr>
          <w:bCs/>
          <w:sz w:val="24"/>
          <w:szCs w:val="24"/>
        </w:rPr>
        <w:t>, a w przypadku jego nieobecności – nauczyciel wyznaczony przez dyrektora szkoły.</w:t>
      </w:r>
    </w:p>
    <w:p w14:paraId="6C8B2E6D" w14:textId="217C70B0" w:rsidR="007F4B45" w:rsidRDefault="0008576E" w:rsidP="00C97DD7">
      <w:pPr>
        <w:pStyle w:val="Akapitzlist"/>
        <w:tabs>
          <w:tab w:val="left" w:pos="424"/>
        </w:tabs>
        <w:spacing w:before="0" w:line="360" w:lineRule="auto"/>
        <w:ind w:left="63" w:right="145" w:firstLine="0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6</w:t>
      </w:r>
      <w:r w:rsidR="007F4B45" w:rsidRPr="00BF05A8">
        <w:rPr>
          <w:bCs/>
          <w:sz w:val="24"/>
          <w:szCs w:val="24"/>
        </w:rPr>
        <w:t>. Decyzję o usprawiedliwieniu lub nieusprawiedliwieniu nieobecności ucznia podejmuje wychowawca klasy</w:t>
      </w:r>
      <w:r w:rsidR="007F4B45">
        <w:rPr>
          <w:bCs/>
          <w:sz w:val="24"/>
          <w:szCs w:val="24"/>
        </w:rPr>
        <w:t>,</w:t>
      </w:r>
      <w:r w:rsidR="007F4B45" w:rsidRPr="00BF05A8">
        <w:rPr>
          <w:bCs/>
          <w:sz w:val="24"/>
          <w:szCs w:val="24"/>
        </w:rPr>
        <w:t xml:space="preserve"> odnotowując fakt ten w dzienniku.</w:t>
      </w:r>
    </w:p>
    <w:p w14:paraId="6F6F8488" w14:textId="7BA1A047" w:rsidR="0008576E" w:rsidRPr="00BF05A8" w:rsidRDefault="0008576E" w:rsidP="009C014B">
      <w:pPr>
        <w:spacing w:line="360" w:lineRule="auto"/>
        <w:ind w:left="62" w:right="14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7. </w:t>
      </w:r>
      <w:r w:rsidRPr="00BF05A8">
        <w:rPr>
          <w:bCs/>
          <w:sz w:val="24"/>
          <w:szCs w:val="24"/>
        </w:rPr>
        <w:t xml:space="preserve"> Każdy uczeń ma obowiązek nadrobić materiał realizowany </w:t>
      </w:r>
      <w:r w:rsidR="009C014B">
        <w:rPr>
          <w:bCs/>
          <w:sz w:val="24"/>
          <w:szCs w:val="24"/>
        </w:rPr>
        <w:t xml:space="preserve">na lekcjach </w:t>
      </w:r>
      <w:r w:rsidRPr="00BF05A8">
        <w:rPr>
          <w:bCs/>
          <w:sz w:val="24"/>
          <w:szCs w:val="24"/>
        </w:rPr>
        <w:t>podczas</w:t>
      </w:r>
      <w:r w:rsidR="00C97DD7">
        <w:rPr>
          <w:bCs/>
          <w:sz w:val="24"/>
          <w:szCs w:val="24"/>
        </w:rPr>
        <w:t xml:space="preserve"> </w:t>
      </w:r>
      <w:r w:rsidRPr="00BF05A8">
        <w:rPr>
          <w:bCs/>
          <w:sz w:val="24"/>
          <w:szCs w:val="24"/>
        </w:rPr>
        <w:t xml:space="preserve">jego </w:t>
      </w:r>
      <w:r w:rsidR="00C97DD7">
        <w:rPr>
          <w:bCs/>
          <w:sz w:val="24"/>
          <w:szCs w:val="24"/>
        </w:rPr>
        <w:t xml:space="preserve"> </w:t>
      </w:r>
      <w:r w:rsidR="009C014B">
        <w:rPr>
          <w:bCs/>
          <w:sz w:val="24"/>
          <w:szCs w:val="24"/>
        </w:rPr>
        <w:t>n</w:t>
      </w:r>
      <w:r w:rsidRPr="00BF05A8">
        <w:rPr>
          <w:bCs/>
          <w:sz w:val="24"/>
          <w:szCs w:val="24"/>
        </w:rPr>
        <w:t>ieobecności.</w:t>
      </w:r>
    </w:p>
    <w:p w14:paraId="77BC425E" w14:textId="028EC041" w:rsidR="0008576E" w:rsidRDefault="00C97DD7" w:rsidP="009C014B">
      <w:pPr>
        <w:spacing w:line="360" w:lineRule="auto"/>
        <w:ind w:left="62" w:right="14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8</w:t>
      </w:r>
      <w:r w:rsidR="0008576E" w:rsidRPr="00BF05A8">
        <w:rPr>
          <w:bCs/>
          <w:sz w:val="24"/>
          <w:szCs w:val="24"/>
        </w:rPr>
        <w:t>. Uczeń nieobecny w szkole podczas zapowiedzianego wcześniej</w:t>
      </w:r>
      <w:r>
        <w:rPr>
          <w:bCs/>
          <w:sz w:val="24"/>
          <w:szCs w:val="24"/>
        </w:rPr>
        <w:t xml:space="preserve"> </w:t>
      </w:r>
      <w:r w:rsidR="0008576E" w:rsidRPr="00BF05A8">
        <w:rPr>
          <w:bCs/>
          <w:sz w:val="24"/>
          <w:szCs w:val="24"/>
        </w:rPr>
        <w:t>pisemnego sprawdzenia wiedzy i umiejętności, ma obowiązek</w:t>
      </w:r>
      <w:r>
        <w:rPr>
          <w:bCs/>
          <w:sz w:val="24"/>
          <w:szCs w:val="24"/>
        </w:rPr>
        <w:t xml:space="preserve"> </w:t>
      </w:r>
      <w:r w:rsidR="0008576E" w:rsidRPr="00BF05A8">
        <w:rPr>
          <w:bCs/>
          <w:sz w:val="24"/>
          <w:szCs w:val="24"/>
        </w:rPr>
        <w:t>zaliczenia materiału w formie i terminie ustalonym z nauczycielem.</w:t>
      </w:r>
    </w:p>
    <w:p w14:paraId="328109DA" w14:textId="19D4A4C6" w:rsidR="007F4B45" w:rsidRPr="00BF05A8" w:rsidRDefault="009C014B" w:rsidP="009C014B">
      <w:pPr>
        <w:spacing w:line="360" w:lineRule="auto"/>
        <w:ind w:left="62" w:right="14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9. W </w:t>
      </w:r>
      <w:r w:rsidR="007F4B45" w:rsidRPr="00BF05A8">
        <w:rPr>
          <w:bCs/>
          <w:sz w:val="24"/>
          <w:szCs w:val="24"/>
        </w:rPr>
        <w:t xml:space="preserve">przypadku nieobecności ucznia trwającej dłużej niż </w:t>
      </w:r>
      <w:r w:rsidR="007F4B45">
        <w:rPr>
          <w:bCs/>
          <w:sz w:val="24"/>
          <w:szCs w:val="24"/>
        </w:rPr>
        <w:t>5</w:t>
      </w:r>
      <w:r w:rsidR="007F4B45" w:rsidRPr="00BF05A8">
        <w:rPr>
          <w:bCs/>
          <w:sz w:val="24"/>
          <w:szCs w:val="24"/>
        </w:rPr>
        <w:t xml:space="preserve"> dni lub częstych</w:t>
      </w:r>
      <w:r w:rsidR="007F4B45">
        <w:rPr>
          <w:bCs/>
          <w:sz w:val="24"/>
          <w:szCs w:val="24"/>
        </w:rPr>
        <w:t>,</w:t>
      </w:r>
      <w:r w:rsidR="007F4B45" w:rsidRPr="00BF05A8">
        <w:rPr>
          <w:bCs/>
          <w:sz w:val="24"/>
          <w:szCs w:val="24"/>
        </w:rPr>
        <w:t xml:space="preserve"> krótkich nieobecności wychowawca klasy jest zobowiązany do skontaktowania się z jego rodzicem</w:t>
      </w:r>
      <w:r w:rsidR="007F4B45">
        <w:rPr>
          <w:bCs/>
          <w:sz w:val="24"/>
          <w:szCs w:val="24"/>
        </w:rPr>
        <w:t>/</w:t>
      </w:r>
      <w:r w:rsidR="007F4B45" w:rsidRPr="00BF05A8">
        <w:rPr>
          <w:bCs/>
          <w:sz w:val="24"/>
          <w:szCs w:val="24"/>
        </w:rPr>
        <w:t xml:space="preserve">prawnym opiekunem. Fakt rozmowy odnotowuje się w dzienniku </w:t>
      </w:r>
      <w:r w:rsidR="007F4B45">
        <w:rPr>
          <w:bCs/>
          <w:sz w:val="24"/>
          <w:szCs w:val="24"/>
        </w:rPr>
        <w:t>el</w:t>
      </w:r>
      <w:r w:rsidR="007F4B45" w:rsidRPr="00BF05A8">
        <w:rPr>
          <w:bCs/>
          <w:sz w:val="24"/>
          <w:szCs w:val="24"/>
        </w:rPr>
        <w:t>ektronicznym w zakładce – kontakty z rodzicami.</w:t>
      </w:r>
    </w:p>
    <w:p w14:paraId="1B63CC96" w14:textId="2809BF87" w:rsidR="007F4B45" w:rsidRDefault="00C97DD7" w:rsidP="00424431">
      <w:pPr>
        <w:pStyle w:val="Akapitzlist"/>
        <w:tabs>
          <w:tab w:val="left" w:pos="424"/>
        </w:tabs>
        <w:spacing w:before="0" w:line="360" w:lineRule="auto"/>
        <w:ind w:left="62" w:right="147"/>
        <w:rPr>
          <w:bCs/>
          <w:sz w:val="24"/>
          <w:szCs w:val="24"/>
        </w:rPr>
      </w:pPr>
      <w:r>
        <w:rPr>
          <w:bCs/>
          <w:sz w:val="24"/>
          <w:szCs w:val="24"/>
        </w:rPr>
        <w:t>10</w:t>
      </w:r>
      <w:r w:rsidR="007F4B45" w:rsidRPr="00BF05A8">
        <w:rPr>
          <w:bCs/>
          <w:sz w:val="24"/>
          <w:szCs w:val="24"/>
        </w:rPr>
        <w:t>. Jeżeli komunikacja szkoły z rodzicami/opiekunami prawnymi jest utrudniona, wychowawca informuje o tym pedagoga szkolnego i dyrektora szkoły w celu ustalenia działań koniecznych do nawiązania właściwego kontaktu.</w:t>
      </w:r>
    </w:p>
    <w:p w14:paraId="3A35A237" w14:textId="7E8253F2" w:rsidR="0008576E" w:rsidRPr="00C97DD7" w:rsidRDefault="0008576E" w:rsidP="00424431">
      <w:pPr>
        <w:pStyle w:val="Akapitzlist"/>
        <w:numPr>
          <w:ilvl w:val="0"/>
          <w:numId w:val="7"/>
        </w:numPr>
        <w:tabs>
          <w:tab w:val="left" w:pos="423"/>
        </w:tabs>
        <w:spacing w:line="360" w:lineRule="auto"/>
        <w:ind w:left="62" w:right="147"/>
        <w:rPr>
          <w:bCs/>
          <w:sz w:val="24"/>
          <w:szCs w:val="24"/>
        </w:rPr>
      </w:pPr>
      <w:r w:rsidRPr="00C97DD7">
        <w:rPr>
          <w:bCs/>
          <w:sz w:val="24"/>
          <w:szCs w:val="24"/>
        </w:rPr>
        <w:t>Uczniów</w:t>
      </w:r>
      <w:r w:rsidRPr="00C97DD7">
        <w:rPr>
          <w:bCs/>
          <w:spacing w:val="-5"/>
          <w:sz w:val="24"/>
          <w:szCs w:val="24"/>
        </w:rPr>
        <w:t xml:space="preserve"> </w:t>
      </w:r>
      <w:r w:rsidRPr="00C97DD7">
        <w:rPr>
          <w:bCs/>
          <w:sz w:val="24"/>
          <w:szCs w:val="24"/>
        </w:rPr>
        <w:t>obowiązuje</w:t>
      </w:r>
      <w:r w:rsidRPr="00C97DD7">
        <w:rPr>
          <w:bCs/>
          <w:spacing w:val="-2"/>
          <w:sz w:val="24"/>
          <w:szCs w:val="24"/>
        </w:rPr>
        <w:t xml:space="preserve"> </w:t>
      </w:r>
      <w:r w:rsidRPr="00C97DD7">
        <w:rPr>
          <w:bCs/>
          <w:sz w:val="24"/>
          <w:szCs w:val="24"/>
        </w:rPr>
        <w:t>zakaz</w:t>
      </w:r>
      <w:r w:rsidRPr="00C97DD7">
        <w:rPr>
          <w:bCs/>
          <w:spacing w:val="-1"/>
          <w:sz w:val="24"/>
          <w:szCs w:val="24"/>
        </w:rPr>
        <w:t xml:space="preserve"> </w:t>
      </w:r>
      <w:r w:rsidRPr="00C97DD7">
        <w:rPr>
          <w:bCs/>
          <w:sz w:val="24"/>
          <w:szCs w:val="24"/>
        </w:rPr>
        <w:t>opuszczania</w:t>
      </w:r>
      <w:r w:rsidRPr="00C97DD7">
        <w:rPr>
          <w:bCs/>
          <w:spacing w:val="-2"/>
          <w:sz w:val="24"/>
          <w:szCs w:val="24"/>
        </w:rPr>
        <w:t xml:space="preserve"> </w:t>
      </w:r>
      <w:r w:rsidRPr="00C97DD7">
        <w:rPr>
          <w:bCs/>
          <w:sz w:val="24"/>
          <w:szCs w:val="24"/>
        </w:rPr>
        <w:t>budynku szkolnego</w:t>
      </w:r>
      <w:r w:rsidRPr="00C97DD7">
        <w:rPr>
          <w:bCs/>
          <w:spacing w:val="-1"/>
          <w:sz w:val="24"/>
          <w:szCs w:val="24"/>
        </w:rPr>
        <w:t xml:space="preserve"> </w:t>
      </w:r>
      <w:r w:rsidRPr="00C97DD7">
        <w:rPr>
          <w:bCs/>
          <w:sz w:val="24"/>
          <w:szCs w:val="24"/>
        </w:rPr>
        <w:t>w</w:t>
      </w:r>
      <w:r w:rsidRPr="00C97DD7">
        <w:rPr>
          <w:bCs/>
          <w:spacing w:val="-3"/>
          <w:sz w:val="24"/>
          <w:szCs w:val="24"/>
        </w:rPr>
        <w:t xml:space="preserve"> </w:t>
      </w:r>
      <w:r w:rsidRPr="00C97DD7">
        <w:rPr>
          <w:bCs/>
          <w:sz w:val="24"/>
          <w:szCs w:val="24"/>
        </w:rPr>
        <w:t>czasie</w:t>
      </w:r>
      <w:r w:rsidRPr="00C97DD7">
        <w:rPr>
          <w:bCs/>
          <w:spacing w:val="-2"/>
          <w:sz w:val="24"/>
          <w:szCs w:val="24"/>
        </w:rPr>
        <w:t xml:space="preserve"> </w:t>
      </w:r>
      <w:r w:rsidRPr="00C97DD7">
        <w:rPr>
          <w:bCs/>
          <w:sz w:val="24"/>
          <w:szCs w:val="24"/>
        </w:rPr>
        <w:t>zajęć</w:t>
      </w:r>
      <w:r w:rsidRPr="00C97DD7">
        <w:rPr>
          <w:bCs/>
          <w:spacing w:val="-2"/>
          <w:sz w:val="24"/>
          <w:szCs w:val="24"/>
        </w:rPr>
        <w:t xml:space="preserve"> </w:t>
      </w:r>
      <w:r w:rsidRPr="00C97DD7">
        <w:rPr>
          <w:bCs/>
          <w:sz w:val="24"/>
          <w:szCs w:val="24"/>
        </w:rPr>
        <w:t xml:space="preserve">bez </w:t>
      </w:r>
      <w:r w:rsidRPr="00C97DD7">
        <w:rPr>
          <w:bCs/>
          <w:spacing w:val="-2"/>
          <w:sz w:val="24"/>
          <w:szCs w:val="24"/>
        </w:rPr>
        <w:t xml:space="preserve">zwolnienia. </w:t>
      </w:r>
      <w:r w:rsidRPr="00C97DD7">
        <w:rPr>
          <w:bCs/>
          <w:sz w:val="24"/>
          <w:szCs w:val="24"/>
        </w:rPr>
        <w:t>Jeżeli</w:t>
      </w:r>
      <w:r w:rsidRPr="00C97DD7">
        <w:rPr>
          <w:bCs/>
          <w:spacing w:val="72"/>
          <w:sz w:val="24"/>
          <w:szCs w:val="24"/>
        </w:rPr>
        <w:t xml:space="preserve"> </w:t>
      </w:r>
      <w:r w:rsidRPr="00C97DD7">
        <w:rPr>
          <w:bCs/>
          <w:sz w:val="24"/>
          <w:szCs w:val="24"/>
        </w:rPr>
        <w:t>uczeń</w:t>
      </w:r>
      <w:r w:rsidRPr="00C97DD7">
        <w:rPr>
          <w:bCs/>
          <w:spacing w:val="73"/>
          <w:sz w:val="24"/>
          <w:szCs w:val="24"/>
        </w:rPr>
        <w:t xml:space="preserve"> </w:t>
      </w:r>
      <w:r w:rsidRPr="00C97DD7">
        <w:rPr>
          <w:bCs/>
          <w:sz w:val="24"/>
          <w:szCs w:val="24"/>
        </w:rPr>
        <w:t>ma</w:t>
      </w:r>
      <w:r w:rsidRPr="00C97DD7">
        <w:rPr>
          <w:bCs/>
          <w:spacing w:val="73"/>
          <w:sz w:val="24"/>
          <w:szCs w:val="24"/>
        </w:rPr>
        <w:t xml:space="preserve"> </w:t>
      </w:r>
      <w:r w:rsidRPr="00C97DD7">
        <w:rPr>
          <w:bCs/>
          <w:sz w:val="24"/>
          <w:szCs w:val="24"/>
        </w:rPr>
        <w:t>być</w:t>
      </w:r>
      <w:r w:rsidRPr="00C97DD7">
        <w:rPr>
          <w:bCs/>
          <w:spacing w:val="72"/>
          <w:sz w:val="24"/>
          <w:szCs w:val="24"/>
        </w:rPr>
        <w:t xml:space="preserve"> </w:t>
      </w:r>
      <w:r w:rsidRPr="00C97DD7">
        <w:rPr>
          <w:bCs/>
          <w:sz w:val="24"/>
          <w:szCs w:val="24"/>
        </w:rPr>
        <w:t>zwolniony</w:t>
      </w:r>
      <w:r w:rsidRPr="00C97DD7">
        <w:rPr>
          <w:bCs/>
          <w:spacing w:val="40"/>
          <w:sz w:val="24"/>
          <w:szCs w:val="24"/>
        </w:rPr>
        <w:t xml:space="preserve"> </w:t>
      </w:r>
      <w:r w:rsidRPr="00C97DD7">
        <w:rPr>
          <w:bCs/>
          <w:sz w:val="24"/>
          <w:szCs w:val="24"/>
        </w:rPr>
        <w:t>z</w:t>
      </w:r>
      <w:r w:rsidRPr="00C97DD7">
        <w:rPr>
          <w:bCs/>
          <w:spacing w:val="74"/>
          <w:sz w:val="24"/>
          <w:szCs w:val="24"/>
        </w:rPr>
        <w:t xml:space="preserve"> </w:t>
      </w:r>
      <w:r w:rsidRPr="00C97DD7">
        <w:rPr>
          <w:bCs/>
          <w:sz w:val="24"/>
          <w:szCs w:val="24"/>
        </w:rPr>
        <w:t>lekcji,</w:t>
      </w:r>
      <w:r w:rsidRPr="00C97DD7">
        <w:rPr>
          <w:bCs/>
          <w:spacing w:val="73"/>
          <w:sz w:val="24"/>
          <w:szCs w:val="24"/>
        </w:rPr>
        <w:t xml:space="preserve"> </w:t>
      </w:r>
      <w:r w:rsidRPr="00C97DD7">
        <w:rPr>
          <w:bCs/>
          <w:sz w:val="24"/>
          <w:szCs w:val="24"/>
        </w:rPr>
        <w:t>w</w:t>
      </w:r>
      <w:r w:rsidRPr="00C97DD7">
        <w:rPr>
          <w:bCs/>
          <w:spacing w:val="73"/>
          <w:sz w:val="24"/>
          <w:szCs w:val="24"/>
        </w:rPr>
        <w:t xml:space="preserve"> </w:t>
      </w:r>
      <w:r w:rsidRPr="00C97DD7">
        <w:rPr>
          <w:bCs/>
          <w:sz w:val="24"/>
          <w:szCs w:val="24"/>
        </w:rPr>
        <w:t>tym</w:t>
      </w:r>
      <w:r w:rsidRPr="00C97DD7">
        <w:rPr>
          <w:bCs/>
          <w:spacing w:val="74"/>
          <w:sz w:val="24"/>
          <w:szCs w:val="24"/>
        </w:rPr>
        <w:t xml:space="preserve"> </w:t>
      </w:r>
      <w:r w:rsidRPr="00C97DD7">
        <w:rPr>
          <w:bCs/>
          <w:sz w:val="24"/>
          <w:szCs w:val="24"/>
        </w:rPr>
        <w:t>samym</w:t>
      </w:r>
      <w:r w:rsidRPr="00C97DD7">
        <w:rPr>
          <w:bCs/>
          <w:spacing w:val="74"/>
          <w:sz w:val="24"/>
          <w:szCs w:val="24"/>
        </w:rPr>
        <w:t xml:space="preserve"> </w:t>
      </w:r>
      <w:r w:rsidRPr="00C97DD7">
        <w:rPr>
          <w:bCs/>
          <w:sz w:val="24"/>
          <w:szCs w:val="24"/>
        </w:rPr>
        <w:t>dniu</w:t>
      </w:r>
      <w:r w:rsidRPr="00C97DD7">
        <w:rPr>
          <w:bCs/>
          <w:spacing w:val="74"/>
          <w:sz w:val="24"/>
          <w:szCs w:val="24"/>
        </w:rPr>
        <w:t xml:space="preserve"> </w:t>
      </w:r>
      <w:r w:rsidRPr="00C97DD7">
        <w:rPr>
          <w:bCs/>
          <w:sz w:val="24"/>
          <w:szCs w:val="24"/>
        </w:rPr>
        <w:t>dostarcza</w:t>
      </w:r>
      <w:r w:rsidRPr="00C97DD7">
        <w:rPr>
          <w:bCs/>
          <w:spacing w:val="72"/>
          <w:sz w:val="24"/>
          <w:szCs w:val="24"/>
        </w:rPr>
        <w:t xml:space="preserve"> </w:t>
      </w:r>
      <w:r w:rsidRPr="00C97DD7">
        <w:rPr>
          <w:bCs/>
          <w:sz w:val="24"/>
          <w:szCs w:val="24"/>
        </w:rPr>
        <w:t>do</w:t>
      </w:r>
      <w:r w:rsidRPr="00C97DD7">
        <w:rPr>
          <w:bCs/>
          <w:spacing w:val="73"/>
          <w:sz w:val="24"/>
          <w:szCs w:val="24"/>
        </w:rPr>
        <w:t xml:space="preserve"> </w:t>
      </w:r>
      <w:r w:rsidRPr="00C97DD7">
        <w:rPr>
          <w:bCs/>
          <w:sz w:val="24"/>
          <w:szCs w:val="24"/>
        </w:rPr>
        <w:t xml:space="preserve">wychowawcy (lub w przypadku </w:t>
      </w:r>
      <w:r w:rsidR="009C014B">
        <w:rPr>
          <w:bCs/>
          <w:sz w:val="24"/>
          <w:szCs w:val="24"/>
        </w:rPr>
        <w:t xml:space="preserve">jego </w:t>
      </w:r>
      <w:r w:rsidRPr="00C97DD7">
        <w:rPr>
          <w:bCs/>
          <w:sz w:val="24"/>
          <w:szCs w:val="24"/>
        </w:rPr>
        <w:t xml:space="preserve">nieobecności </w:t>
      </w:r>
      <w:r w:rsidR="009C014B">
        <w:rPr>
          <w:bCs/>
          <w:sz w:val="24"/>
          <w:szCs w:val="24"/>
        </w:rPr>
        <w:t>do nauczyciela przedmiotu, z którego ma być zwolniony</w:t>
      </w:r>
      <w:r w:rsidRPr="00C97DD7">
        <w:rPr>
          <w:bCs/>
          <w:sz w:val="24"/>
          <w:szCs w:val="24"/>
        </w:rPr>
        <w:t xml:space="preserve">) zwolnienie </w:t>
      </w:r>
      <w:r w:rsidR="009C014B">
        <w:rPr>
          <w:bCs/>
          <w:sz w:val="24"/>
          <w:szCs w:val="24"/>
        </w:rPr>
        <w:t>nap</w:t>
      </w:r>
      <w:r w:rsidRPr="00C97DD7">
        <w:rPr>
          <w:bCs/>
          <w:sz w:val="24"/>
          <w:szCs w:val="24"/>
        </w:rPr>
        <w:t>isane przez rodziców</w:t>
      </w:r>
      <w:r w:rsidR="00322A0F">
        <w:rPr>
          <w:bCs/>
          <w:sz w:val="24"/>
          <w:szCs w:val="24"/>
        </w:rPr>
        <w:t>/opiekunów prawnych</w:t>
      </w:r>
      <w:r w:rsidR="009C014B">
        <w:rPr>
          <w:bCs/>
          <w:sz w:val="24"/>
          <w:szCs w:val="24"/>
        </w:rPr>
        <w:t xml:space="preserve"> (w wersji papierowej lub elektr</w:t>
      </w:r>
      <w:r w:rsidR="00322A0F">
        <w:rPr>
          <w:bCs/>
          <w:sz w:val="24"/>
          <w:szCs w:val="24"/>
        </w:rPr>
        <w:t>o</w:t>
      </w:r>
      <w:r w:rsidR="009C014B">
        <w:rPr>
          <w:bCs/>
          <w:sz w:val="24"/>
          <w:szCs w:val="24"/>
        </w:rPr>
        <w:t>nicznej)</w:t>
      </w:r>
      <w:r w:rsidRPr="00C97DD7">
        <w:rPr>
          <w:bCs/>
          <w:sz w:val="24"/>
          <w:szCs w:val="24"/>
        </w:rPr>
        <w:t xml:space="preserve">. Podstawą zwolnienia ucznia jest również informacja przekazana przez rodziców/opiekunów prawnych </w:t>
      </w:r>
      <w:r w:rsidR="009C014B">
        <w:rPr>
          <w:bCs/>
          <w:sz w:val="24"/>
          <w:szCs w:val="24"/>
        </w:rPr>
        <w:t xml:space="preserve">za pomocą </w:t>
      </w:r>
      <w:r w:rsidRPr="00C97DD7">
        <w:rPr>
          <w:bCs/>
          <w:sz w:val="24"/>
          <w:szCs w:val="24"/>
        </w:rPr>
        <w:t>rozmow</w:t>
      </w:r>
      <w:r w:rsidR="009C014B">
        <w:rPr>
          <w:bCs/>
          <w:sz w:val="24"/>
          <w:szCs w:val="24"/>
        </w:rPr>
        <w:t>y</w:t>
      </w:r>
      <w:r w:rsidRPr="00C97DD7">
        <w:rPr>
          <w:bCs/>
          <w:sz w:val="24"/>
          <w:szCs w:val="24"/>
        </w:rPr>
        <w:t xml:space="preserve"> telefoniczn</w:t>
      </w:r>
      <w:r w:rsidR="009C014B">
        <w:rPr>
          <w:bCs/>
          <w:sz w:val="24"/>
          <w:szCs w:val="24"/>
        </w:rPr>
        <w:t>ej</w:t>
      </w:r>
      <w:r w:rsidRPr="00C97DD7">
        <w:rPr>
          <w:bCs/>
          <w:sz w:val="24"/>
          <w:szCs w:val="24"/>
        </w:rPr>
        <w:t>.</w:t>
      </w:r>
    </w:p>
    <w:p w14:paraId="5C8B82D7" w14:textId="5BA5BC96" w:rsidR="0008576E" w:rsidRDefault="0008576E" w:rsidP="00424431">
      <w:pPr>
        <w:pStyle w:val="Akapitzlist"/>
        <w:numPr>
          <w:ilvl w:val="0"/>
          <w:numId w:val="7"/>
        </w:numPr>
        <w:tabs>
          <w:tab w:val="left" w:pos="424"/>
        </w:tabs>
        <w:spacing w:line="360" w:lineRule="auto"/>
        <w:ind w:left="62" w:right="147"/>
        <w:rPr>
          <w:bCs/>
          <w:sz w:val="24"/>
          <w:szCs w:val="24"/>
        </w:rPr>
      </w:pPr>
      <w:r w:rsidRPr="00C97DD7">
        <w:rPr>
          <w:bCs/>
          <w:sz w:val="24"/>
          <w:szCs w:val="24"/>
        </w:rPr>
        <w:t>Zwolnionemu uczniowi wpisuje</w:t>
      </w:r>
      <w:r w:rsidRPr="00C97DD7">
        <w:rPr>
          <w:bCs/>
          <w:spacing w:val="-3"/>
          <w:sz w:val="24"/>
          <w:szCs w:val="24"/>
        </w:rPr>
        <w:t xml:space="preserve"> </w:t>
      </w:r>
      <w:r w:rsidRPr="00C97DD7">
        <w:rPr>
          <w:bCs/>
          <w:sz w:val="24"/>
          <w:szCs w:val="24"/>
        </w:rPr>
        <w:t>się usprawiedliwioną</w:t>
      </w:r>
      <w:r w:rsidRPr="00C97DD7">
        <w:rPr>
          <w:bCs/>
          <w:spacing w:val="-1"/>
          <w:sz w:val="24"/>
          <w:szCs w:val="24"/>
        </w:rPr>
        <w:t xml:space="preserve"> </w:t>
      </w:r>
      <w:r w:rsidRPr="00C97DD7">
        <w:rPr>
          <w:bCs/>
          <w:sz w:val="24"/>
          <w:szCs w:val="24"/>
        </w:rPr>
        <w:t xml:space="preserve">nieobecność. </w:t>
      </w:r>
    </w:p>
    <w:p w14:paraId="7F822BFE" w14:textId="2E1E57C8" w:rsidR="00424431" w:rsidRDefault="00424431" w:rsidP="00424431">
      <w:pPr>
        <w:pStyle w:val="Akapitzlist"/>
        <w:numPr>
          <w:ilvl w:val="0"/>
          <w:numId w:val="7"/>
        </w:numPr>
        <w:tabs>
          <w:tab w:val="left" w:pos="424"/>
        </w:tabs>
        <w:spacing w:before="25" w:line="360" w:lineRule="auto"/>
        <w:ind w:left="62" w:right="145"/>
        <w:rPr>
          <w:bCs/>
          <w:sz w:val="24"/>
          <w:szCs w:val="24"/>
        </w:rPr>
      </w:pPr>
      <w:r w:rsidRPr="00424431">
        <w:rPr>
          <w:bCs/>
          <w:sz w:val="24"/>
          <w:szCs w:val="24"/>
        </w:rPr>
        <w:t>W sy</w:t>
      </w:r>
      <w:r w:rsidR="0008576E" w:rsidRPr="00424431">
        <w:rPr>
          <w:bCs/>
          <w:sz w:val="24"/>
          <w:szCs w:val="24"/>
        </w:rPr>
        <w:t>tuacji złego samopoczucia uczeń zgłasza się do wychowawcy klasy</w:t>
      </w:r>
      <w:r w:rsidR="009D565E" w:rsidRPr="00424431">
        <w:rPr>
          <w:bCs/>
          <w:sz w:val="24"/>
          <w:szCs w:val="24"/>
        </w:rPr>
        <w:t xml:space="preserve">, a w przypadku jego nieobecności do nauczyciela innego przedmiotu lub </w:t>
      </w:r>
      <w:r w:rsidR="0008576E" w:rsidRPr="00424431">
        <w:rPr>
          <w:bCs/>
          <w:sz w:val="24"/>
          <w:szCs w:val="24"/>
        </w:rPr>
        <w:t>do sekretariatu. Wychowawca</w:t>
      </w:r>
      <w:r w:rsidR="009D565E" w:rsidRPr="00424431">
        <w:rPr>
          <w:bCs/>
          <w:sz w:val="24"/>
          <w:szCs w:val="24"/>
        </w:rPr>
        <w:t xml:space="preserve">, nauczyciel </w:t>
      </w:r>
      <w:r w:rsidR="0008576E" w:rsidRPr="00424431">
        <w:rPr>
          <w:bCs/>
          <w:sz w:val="24"/>
          <w:szCs w:val="24"/>
        </w:rPr>
        <w:t>lub sekretarz wykonuje telefon do rodziców/opiekunów prawnych, którzy  odbierają ucznia ze szkoły</w:t>
      </w:r>
      <w:r w:rsidR="009D565E" w:rsidRPr="00424431">
        <w:rPr>
          <w:bCs/>
          <w:sz w:val="24"/>
          <w:szCs w:val="24"/>
        </w:rPr>
        <w:t>. Jeśli rodzice/opiekunowie prawni zezwalają na samodzielny powrót dziecka do domu, muszą najpierw przekazać przez dziennik elektroniczny stosowną informację</w:t>
      </w:r>
      <w:r w:rsidRPr="00424431">
        <w:rPr>
          <w:bCs/>
          <w:sz w:val="24"/>
          <w:szCs w:val="24"/>
        </w:rPr>
        <w:t>, która potwierdza, że biorą oni odpowiedzialność za bezpieczeństwo ucznia po opuszczeniu przez niego szkoły.</w:t>
      </w:r>
    </w:p>
    <w:p w14:paraId="795E1D91" w14:textId="4FEC318D" w:rsidR="00613C61" w:rsidRPr="008625E4" w:rsidRDefault="008625E4" w:rsidP="00613C61">
      <w:pPr>
        <w:pStyle w:val="Akapitzlist"/>
        <w:numPr>
          <w:ilvl w:val="0"/>
          <w:numId w:val="7"/>
        </w:numPr>
        <w:tabs>
          <w:tab w:val="left" w:pos="424"/>
        </w:tabs>
        <w:spacing w:before="25" w:line="360" w:lineRule="auto"/>
        <w:ind w:right="145"/>
        <w:rPr>
          <w:bCs/>
          <w:sz w:val="24"/>
          <w:szCs w:val="24"/>
        </w:rPr>
      </w:pPr>
      <w:r w:rsidRPr="008625E4">
        <w:rPr>
          <w:bCs/>
          <w:sz w:val="24"/>
          <w:szCs w:val="24"/>
        </w:rPr>
        <w:t xml:space="preserve">Do </w:t>
      </w:r>
      <w:r w:rsidR="00613C61" w:rsidRPr="008625E4">
        <w:rPr>
          <w:bCs/>
          <w:sz w:val="24"/>
          <w:szCs w:val="24"/>
        </w:rPr>
        <w:t>czasu przybycia rodzica/opiekuna prawnego uczeń pozostaje pod opieką osoby wyznaczonej;</w:t>
      </w:r>
    </w:p>
    <w:p w14:paraId="06736CE1" w14:textId="6A10F985" w:rsidR="00613C61" w:rsidRPr="00BF05A8" w:rsidRDefault="00613C61" w:rsidP="00613C61">
      <w:pPr>
        <w:tabs>
          <w:tab w:val="left" w:pos="424"/>
        </w:tabs>
        <w:spacing w:before="25" w:line="360" w:lineRule="auto"/>
        <w:ind w:left="63" w:right="145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</w:t>
      </w:r>
      <w:r w:rsidRPr="00613C61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w </w:t>
      </w:r>
      <w:r w:rsidRPr="00613C61">
        <w:rPr>
          <w:bCs/>
          <w:sz w:val="24"/>
          <w:szCs w:val="24"/>
        </w:rPr>
        <w:t>przypadku niemożności skontaktowania się z rodzicem/opiekunem prawnym lub jego</w:t>
      </w:r>
      <w:r>
        <w:rPr>
          <w:bCs/>
          <w:sz w:val="24"/>
          <w:szCs w:val="24"/>
        </w:rPr>
        <w:t xml:space="preserve"> </w:t>
      </w:r>
      <w:r w:rsidRPr="00BF05A8">
        <w:rPr>
          <w:bCs/>
          <w:sz w:val="24"/>
          <w:szCs w:val="24"/>
        </w:rPr>
        <w:t>odmowy odebrania ucznia, uczeń pozostaje na terenie szkoły do końca zajęć lekcyjnych, zgodnych z planem lekcji</w:t>
      </w:r>
      <w:r>
        <w:rPr>
          <w:bCs/>
          <w:sz w:val="24"/>
          <w:szCs w:val="24"/>
        </w:rPr>
        <w:t xml:space="preserve"> </w:t>
      </w:r>
      <w:r w:rsidRPr="00BF05A8">
        <w:rPr>
          <w:bCs/>
          <w:sz w:val="24"/>
          <w:szCs w:val="24"/>
        </w:rPr>
        <w:t>w danym dniu;</w:t>
      </w:r>
    </w:p>
    <w:p w14:paraId="1524A618" w14:textId="77777777" w:rsidR="00613C61" w:rsidRPr="00613C61" w:rsidRDefault="00613C61" w:rsidP="00613C61">
      <w:pPr>
        <w:tabs>
          <w:tab w:val="left" w:pos="424"/>
        </w:tabs>
        <w:spacing w:before="25" w:line="360" w:lineRule="auto"/>
        <w:ind w:right="145"/>
        <w:rPr>
          <w:bCs/>
          <w:sz w:val="24"/>
          <w:szCs w:val="24"/>
        </w:rPr>
      </w:pPr>
      <w:r w:rsidRPr="00613C61">
        <w:rPr>
          <w:bCs/>
          <w:sz w:val="24"/>
          <w:szCs w:val="24"/>
        </w:rPr>
        <w:t>- w nagłych przypadkach szkoła wzywa pogotowie ratunkowe.</w:t>
      </w:r>
    </w:p>
    <w:p w14:paraId="4DD1C0B8" w14:textId="691039C5" w:rsidR="0008576E" w:rsidRPr="00BF05A8" w:rsidRDefault="0008576E" w:rsidP="00424431">
      <w:pPr>
        <w:pStyle w:val="Akapitzlist"/>
        <w:numPr>
          <w:ilvl w:val="0"/>
          <w:numId w:val="7"/>
        </w:numPr>
        <w:tabs>
          <w:tab w:val="left" w:pos="424"/>
        </w:tabs>
        <w:spacing w:before="28" w:line="360" w:lineRule="auto"/>
        <w:ind w:left="62" w:right="147"/>
        <w:rPr>
          <w:bCs/>
          <w:sz w:val="24"/>
          <w:szCs w:val="24"/>
        </w:rPr>
      </w:pPr>
      <w:r w:rsidRPr="00BF05A8">
        <w:rPr>
          <w:bCs/>
          <w:sz w:val="24"/>
          <w:szCs w:val="24"/>
        </w:rPr>
        <w:lastRenderedPageBreak/>
        <w:t>Uczniowie nieuczęszczający na lekcje religii, wychowania fizycznego, informatyki</w:t>
      </w:r>
      <w:r w:rsidR="009C3669">
        <w:rPr>
          <w:bCs/>
          <w:sz w:val="24"/>
          <w:szCs w:val="24"/>
        </w:rPr>
        <w:t>, języka niemieckiego</w:t>
      </w:r>
      <w:r w:rsidRPr="00BF05A8">
        <w:rPr>
          <w:bCs/>
          <w:sz w:val="24"/>
          <w:szCs w:val="24"/>
        </w:rPr>
        <w:t xml:space="preserve"> lub edukacji zdrowotnej oraz oczekujący na zajęcia pozalekcyjne, mają</w:t>
      </w:r>
      <w:r w:rsidRPr="00BF05A8">
        <w:rPr>
          <w:bCs/>
          <w:spacing w:val="-8"/>
          <w:sz w:val="24"/>
          <w:szCs w:val="24"/>
        </w:rPr>
        <w:t xml:space="preserve"> </w:t>
      </w:r>
      <w:r w:rsidRPr="00BF05A8">
        <w:rPr>
          <w:bCs/>
          <w:sz w:val="24"/>
          <w:szCs w:val="24"/>
        </w:rPr>
        <w:t>obowiązek</w:t>
      </w:r>
      <w:r w:rsidRPr="00BF05A8">
        <w:rPr>
          <w:bCs/>
          <w:spacing w:val="-7"/>
          <w:sz w:val="24"/>
          <w:szCs w:val="24"/>
        </w:rPr>
        <w:t xml:space="preserve"> </w:t>
      </w:r>
      <w:r w:rsidRPr="00BF05A8">
        <w:rPr>
          <w:bCs/>
          <w:sz w:val="24"/>
          <w:szCs w:val="24"/>
        </w:rPr>
        <w:t>przebywania</w:t>
      </w:r>
      <w:r w:rsidRPr="00BF05A8">
        <w:rPr>
          <w:bCs/>
          <w:spacing w:val="-7"/>
          <w:sz w:val="24"/>
          <w:szCs w:val="24"/>
        </w:rPr>
        <w:t xml:space="preserve"> </w:t>
      </w:r>
      <w:r w:rsidRPr="00BF05A8">
        <w:rPr>
          <w:bCs/>
          <w:sz w:val="24"/>
          <w:szCs w:val="24"/>
        </w:rPr>
        <w:t>podczas</w:t>
      </w:r>
      <w:r w:rsidRPr="00BF05A8">
        <w:rPr>
          <w:bCs/>
          <w:spacing w:val="-7"/>
          <w:sz w:val="24"/>
          <w:szCs w:val="24"/>
        </w:rPr>
        <w:t xml:space="preserve"> </w:t>
      </w:r>
      <w:r w:rsidRPr="00BF05A8">
        <w:rPr>
          <w:bCs/>
          <w:sz w:val="24"/>
          <w:szCs w:val="24"/>
        </w:rPr>
        <w:t>tych</w:t>
      </w:r>
      <w:r w:rsidRPr="00BF05A8">
        <w:rPr>
          <w:bCs/>
          <w:spacing w:val="-7"/>
          <w:sz w:val="24"/>
          <w:szCs w:val="24"/>
        </w:rPr>
        <w:t xml:space="preserve"> </w:t>
      </w:r>
      <w:r w:rsidRPr="00BF05A8">
        <w:rPr>
          <w:bCs/>
          <w:sz w:val="24"/>
          <w:szCs w:val="24"/>
        </w:rPr>
        <w:t>zajęć</w:t>
      </w:r>
      <w:r w:rsidRPr="00BF05A8">
        <w:rPr>
          <w:bCs/>
          <w:spacing w:val="-8"/>
          <w:sz w:val="24"/>
          <w:szCs w:val="24"/>
        </w:rPr>
        <w:t xml:space="preserve"> </w:t>
      </w:r>
      <w:r w:rsidRPr="00BF05A8">
        <w:rPr>
          <w:bCs/>
          <w:sz w:val="24"/>
          <w:szCs w:val="24"/>
        </w:rPr>
        <w:t>w</w:t>
      </w:r>
      <w:r w:rsidRPr="00BF05A8">
        <w:rPr>
          <w:bCs/>
          <w:spacing w:val="-7"/>
          <w:sz w:val="24"/>
          <w:szCs w:val="24"/>
        </w:rPr>
        <w:t xml:space="preserve"> </w:t>
      </w:r>
      <w:r w:rsidRPr="00BF05A8">
        <w:rPr>
          <w:bCs/>
          <w:sz w:val="24"/>
          <w:szCs w:val="24"/>
        </w:rPr>
        <w:t>świetlicy</w:t>
      </w:r>
      <w:r w:rsidR="009C3669">
        <w:rPr>
          <w:bCs/>
          <w:sz w:val="24"/>
          <w:szCs w:val="24"/>
        </w:rPr>
        <w:t xml:space="preserve"> szkolnej</w:t>
      </w:r>
      <w:r w:rsidRPr="00BF05A8">
        <w:rPr>
          <w:bCs/>
          <w:sz w:val="24"/>
          <w:szCs w:val="24"/>
        </w:rPr>
        <w:t>.</w:t>
      </w:r>
      <w:r w:rsidRPr="00BF05A8">
        <w:rPr>
          <w:bCs/>
          <w:spacing w:val="-6"/>
          <w:sz w:val="24"/>
          <w:szCs w:val="24"/>
        </w:rPr>
        <w:t xml:space="preserve"> </w:t>
      </w:r>
      <w:r w:rsidRPr="00BF05A8">
        <w:rPr>
          <w:bCs/>
          <w:sz w:val="24"/>
          <w:szCs w:val="24"/>
        </w:rPr>
        <w:t>W</w:t>
      </w:r>
      <w:r w:rsidRPr="00BF05A8">
        <w:rPr>
          <w:bCs/>
          <w:spacing w:val="-6"/>
          <w:sz w:val="24"/>
          <w:szCs w:val="24"/>
        </w:rPr>
        <w:t xml:space="preserve"> </w:t>
      </w:r>
      <w:r w:rsidRPr="00BF05A8">
        <w:rPr>
          <w:bCs/>
          <w:sz w:val="24"/>
          <w:szCs w:val="24"/>
        </w:rPr>
        <w:t>przypadku, gdy zajęcia te odbywają się na pierwszej lub ostatniej godzinie lekcyjnej, uczniowie nieuczęszczający</w:t>
      </w:r>
      <w:r w:rsidRPr="00BF05A8">
        <w:rPr>
          <w:bCs/>
          <w:spacing w:val="-15"/>
          <w:sz w:val="24"/>
          <w:szCs w:val="24"/>
        </w:rPr>
        <w:t xml:space="preserve"> </w:t>
      </w:r>
      <w:r w:rsidRPr="00BF05A8">
        <w:rPr>
          <w:bCs/>
          <w:sz w:val="24"/>
          <w:szCs w:val="24"/>
        </w:rPr>
        <w:t>na</w:t>
      </w:r>
      <w:r w:rsidRPr="00BF05A8">
        <w:rPr>
          <w:bCs/>
          <w:spacing w:val="-14"/>
          <w:sz w:val="24"/>
          <w:szCs w:val="24"/>
        </w:rPr>
        <w:t xml:space="preserve"> </w:t>
      </w:r>
      <w:r w:rsidRPr="00BF05A8">
        <w:rPr>
          <w:bCs/>
          <w:sz w:val="24"/>
          <w:szCs w:val="24"/>
        </w:rPr>
        <w:t>te</w:t>
      </w:r>
      <w:r w:rsidRPr="00BF05A8">
        <w:rPr>
          <w:bCs/>
          <w:spacing w:val="-14"/>
          <w:sz w:val="24"/>
          <w:szCs w:val="24"/>
        </w:rPr>
        <w:t xml:space="preserve"> </w:t>
      </w:r>
      <w:r w:rsidRPr="00BF05A8">
        <w:rPr>
          <w:bCs/>
          <w:sz w:val="24"/>
          <w:szCs w:val="24"/>
        </w:rPr>
        <w:t>zajęcia</w:t>
      </w:r>
      <w:r w:rsidRPr="00BF05A8">
        <w:rPr>
          <w:bCs/>
          <w:spacing w:val="-15"/>
          <w:sz w:val="24"/>
          <w:szCs w:val="24"/>
        </w:rPr>
        <w:t xml:space="preserve"> </w:t>
      </w:r>
      <w:r w:rsidRPr="00BF05A8">
        <w:rPr>
          <w:bCs/>
          <w:sz w:val="24"/>
          <w:szCs w:val="24"/>
        </w:rPr>
        <w:t>zaczynają</w:t>
      </w:r>
      <w:r w:rsidRPr="00BF05A8">
        <w:rPr>
          <w:bCs/>
          <w:spacing w:val="-13"/>
          <w:sz w:val="24"/>
          <w:szCs w:val="24"/>
        </w:rPr>
        <w:t xml:space="preserve"> </w:t>
      </w:r>
      <w:r w:rsidRPr="00BF05A8">
        <w:rPr>
          <w:bCs/>
          <w:sz w:val="24"/>
          <w:szCs w:val="24"/>
        </w:rPr>
        <w:t>lekcje</w:t>
      </w:r>
      <w:r w:rsidRPr="00BF05A8">
        <w:rPr>
          <w:bCs/>
          <w:spacing w:val="-15"/>
          <w:sz w:val="24"/>
          <w:szCs w:val="24"/>
        </w:rPr>
        <w:t xml:space="preserve"> </w:t>
      </w:r>
      <w:r w:rsidRPr="00BF05A8">
        <w:rPr>
          <w:bCs/>
          <w:sz w:val="24"/>
          <w:szCs w:val="24"/>
        </w:rPr>
        <w:t>później</w:t>
      </w:r>
      <w:r w:rsidRPr="00BF05A8">
        <w:rPr>
          <w:bCs/>
          <w:spacing w:val="-14"/>
          <w:sz w:val="24"/>
          <w:szCs w:val="24"/>
        </w:rPr>
        <w:t xml:space="preserve"> </w:t>
      </w:r>
      <w:r w:rsidRPr="00BF05A8">
        <w:rPr>
          <w:bCs/>
          <w:sz w:val="24"/>
          <w:szCs w:val="24"/>
        </w:rPr>
        <w:t>lub</w:t>
      </w:r>
      <w:r w:rsidRPr="00BF05A8">
        <w:rPr>
          <w:bCs/>
          <w:spacing w:val="-14"/>
          <w:sz w:val="24"/>
          <w:szCs w:val="24"/>
        </w:rPr>
        <w:t xml:space="preserve"> </w:t>
      </w:r>
      <w:r w:rsidRPr="00BF05A8">
        <w:rPr>
          <w:bCs/>
          <w:sz w:val="24"/>
          <w:szCs w:val="24"/>
        </w:rPr>
        <w:t>kończą</w:t>
      </w:r>
      <w:r w:rsidRPr="00BF05A8">
        <w:rPr>
          <w:bCs/>
          <w:spacing w:val="-15"/>
          <w:sz w:val="24"/>
          <w:szCs w:val="24"/>
        </w:rPr>
        <w:t xml:space="preserve"> </w:t>
      </w:r>
      <w:r w:rsidRPr="00BF05A8">
        <w:rPr>
          <w:bCs/>
          <w:sz w:val="24"/>
          <w:szCs w:val="24"/>
        </w:rPr>
        <w:t>wcześniej</w:t>
      </w:r>
      <w:r w:rsidRPr="00BF05A8">
        <w:rPr>
          <w:bCs/>
          <w:spacing w:val="-14"/>
          <w:sz w:val="24"/>
          <w:szCs w:val="24"/>
        </w:rPr>
        <w:t xml:space="preserve"> </w:t>
      </w:r>
      <w:r w:rsidRPr="00BF05A8">
        <w:rPr>
          <w:bCs/>
          <w:sz w:val="24"/>
          <w:szCs w:val="24"/>
        </w:rPr>
        <w:t>w</w:t>
      </w:r>
      <w:r w:rsidRPr="00BF05A8">
        <w:rPr>
          <w:bCs/>
          <w:spacing w:val="-15"/>
          <w:sz w:val="24"/>
          <w:szCs w:val="24"/>
        </w:rPr>
        <w:t xml:space="preserve"> </w:t>
      </w:r>
      <w:r w:rsidRPr="00BF05A8">
        <w:rPr>
          <w:bCs/>
          <w:sz w:val="24"/>
          <w:szCs w:val="24"/>
        </w:rPr>
        <w:t>stosunku</w:t>
      </w:r>
      <w:r w:rsidRPr="00BF05A8">
        <w:rPr>
          <w:bCs/>
          <w:spacing w:val="-14"/>
          <w:sz w:val="24"/>
          <w:szCs w:val="24"/>
        </w:rPr>
        <w:t xml:space="preserve"> </w:t>
      </w:r>
      <w:r w:rsidRPr="00BF05A8">
        <w:rPr>
          <w:bCs/>
          <w:sz w:val="24"/>
          <w:szCs w:val="24"/>
        </w:rPr>
        <w:t>do</w:t>
      </w:r>
      <w:r w:rsidRPr="00BF05A8">
        <w:rPr>
          <w:bCs/>
          <w:spacing w:val="-12"/>
          <w:sz w:val="24"/>
          <w:szCs w:val="24"/>
        </w:rPr>
        <w:t xml:space="preserve"> </w:t>
      </w:r>
      <w:r w:rsidRPr="00BF05A8">
        <w:rPr>
          <w:bCs/>
          <w:sz w:val="24"/>
          <w:szCs w:val="24"/>
        </w:rPr>
        <w:t xml:space="preserve">reszty </w:t>
      </w:r>
      <w:r w:rsidRPr="00BF05A8">
        <w:rPr>
          <w:bCs/>
          <w:spacing w:val="-2"/>
          <w:sz w:val="24"/>
          <w:szCs w:val="24"/>
        </w:rPr>
        <w:t>klasy.</w:t>
      </w:r>
    </w:p>
    <w:p w14:paraId="02DB3202" w14:textId="41CAAFD3" w:rsidR="0008576E" w:rsidRPr="00BF05A8" w:rsidRDefault="0008576E" w:rsidP="00424431">
      <w:pPr>
        <w:pStyle w:val="Akapitzlist"/>
        <w:numPr>
          <w:ilvl w:val="0"/>
          <w:numId w:val="7"/>
        </w:numPr>
        <w:tabs>
          <w:tab w:val="left" w:pos="424"/>
        </w:tabs>
        <w:spacing w:line="360" w:lineRule="auto"/>
        <w:ind w:left="62" w:right="147"/>
        <w:rPr>
          <w:bCs/>
          <w:sz w:val="24"/>
          <w:szCs w:val="24"/>
        </w:rPr>
      </w:pPr>
      <w:r w:rsidRPr="00BF05A8">
        <w:rPr>
          <w:bCs/>
          <w:sz w:val="24"/>
          <w:szCs w:val="24"/>
        </w:rPr>
        <w:t>Uczeń,</w:t>
      </w:r>
      <w:r w:rsidRPr="00BF05A8">
        <w:rPr>
          <w:bCs/>
          <w:spacing w:val="-8"/>
          <w:sz w:val="24"/>
          <w:szCs w:val="24"/>
        </w:rPr>
        <w:t xml:space="preserve"> </w:t>
      </w:r>
      <w:r w:rsidRPr="00BF05A8">
        <w:rPr>
          <w:bCs/>
          <w:sz w:val="24"/>
          <w:szCs w:val="24"/>
        </w:rPr>
        <w:t>który</w:t>
      </w:r>
      <w:r w:rsidRPr="00BF05A8">
        <w:rPr>
          <w:bCs/>
          <w:spacing w:val="-12"/>
          <w:sz w:val="24"/>
          <w:szCs w:val="24"/>
        </w:rPr>
        <w:t xml:space="preserve"> </w:t>
      </w:r>
      <w:r w:rsidRPr="00BF05A8">
        <w:rPr>
          <w:bCs/>
          <w:sz w:val="24"/>
          <w:szCs w:val="24"/>
        </w:rPr>
        <w:t>uciekł</w:t>
      </w:r>
      <w:r w:rsidRPr="00BF05A8">
        <w:rPr>
          <w:bCs/>
          <w:spacing w:val="-8"/>
          <w:sz w:val="24"/>
          <w:szCs w:val="24"/>
        </w:rPr>
        <w:t xml:space="preserve"> </w:t>
      </w:r>
      <w:r w:rsidRPr="00BF05A8">
        <w:rPr>
          <w:bCs/>
          <w:sz w:val="24"/>
          <w:szCs w:val="24"/>
        </w:rPr>
        <w:t>z</w:t>
      </w:r>
      <w:r w:rsidRPr="00BF05A8">
        <w:rPr>
          <w:bCs/>
          <w:spacing w:val="-7"/>
          <w:sz w:val="24"/>
          <w:szCs w:val="24"/>
        </w:rPr>
        <w:t xml:space="preserve"> </w:t>
      </w:r>
      <w:r w:rsidRPr="00BF05A8">
        <w:rPr>
          <w:bCs/>
          <w:sz w:val="24"/>
          <w:szCs w:val="24"/>
        </w:rPr>
        <w:t>lekcji</w:t>
      </w:r>
      <w:r>
        <w:rPr>
          <w:bCs/>
          <w:sz w:val="24"/>
          <w:szCs w:val="24"/>
        </w:rPr>
        <w:t>,</w:t>
      </w:r>
      <w:r w:rsidRPr="00BF05A8">
        <w:rPr>
          <w:bCs/>
          <w:spacing w:val="-8"/>
          <w:sz w:val="24"/>
          <w:szCs w:val="24"/>
        </w:rPr>
        <w:t xml:space="preserve"> </w:t>
      </w:r>
      <w:r w:rsidRPr="00BF05A8">
        <w:rPr>
          <w:bCs/>
          <w:sz w:val="24"/>
          <w:szCs w:val="24"/>
        </w:rPr>
        <w:t>ma</w:t>
      </w:r>
      <w:r w:rsidRPr="00BF05A8">
        <w:rPr>
          <w:bCs/>
          <w:spacing w:val="-9"/>
          <w:sz w:val="24"/>
          <w:szCs w:val="24"/>
        </w:rPr>
        <w:t xml:space="preserve"> </w:t>
      </w:r>
      <w:r w:rsidRPr="00BF05A8">
        <w:rPr>
          <w:bCs/>
          <w:sz w:val="24"/>
          <w:szCs w:val="24"/>
        </w:rPr>
        <w:t>wpisaną</w:t>
      </w:r>
      <w:r w:rsidRPr="00BF05A8">
        <w:rPr>
          <w:bCs/>
          <w:spacing w:val="-9"/>
          <w:sz w:val="24"/>
          <w:szCs w:val="24"/>
        </w:rPr>
        <w:t xml:space="preserve"> </w:t>
      </w:r>
      <w:r w:rsidRPr="00BF05A8">
        <w:rPr>
          <w:bCs/>
          <w:sz w:val="24"/>
          <w:szCs w:val="24"/>
        </w:rPr>
        <w:t>uwagę</w:t>
      </w:r>
      <w:r w:rsidRPr="00BF05A8">
        <w:rPr>
          <w:bCs/>
          <w:spacing w:val="-9"/>
          <w:sz w:val="24"/>
          <w:szCs w:val="24"/>
        </w:rPr>
        <w:t xml:space="preserve"> </w:t>
      </w:r>
      <w:r w:rsidRPr="00BF05A8">
        <w:rPr>
          <w:bCs/>
          <w:sz w:val="24"/>
          <w:szCs w:val="24"/>
        </w:rPr>
        <w:t>do</w:t>
      </w:r>
      <w:r w:rsidRPr="00BF05A8">
        <w:rPr>
          <w:bCs/>
          <w:spacing w:val="-6"/>
          <w:sz w:val="24"/>
          <w:szCs w:val="24"/>
        </w:rPr>
        <w:t xml:space="preserve"> </w:t>
      </w:r>
      <w:r w:rsidRPr="00BF05A8">
        <w:rPr>
          <w:bCs/>
          <w:sz w:val="24"/>
          <w:szCs w:val="24"/>
        </w:rPr>
        <w:t>dziennika</w:t>
      </w:r>
      <w:r w:rsidRPr="00BF05A8">
        <w:rPr>
          <w:bCs/>
          <w:spacing w:val="-9"/>
          <w:sz w:val="24"/>
          <w:szCs w:val="24"/>
        </w:rPr>
        <w:t xml:space="preserve"> </w:t>
      </w:r>
      <w:r w:rsidRPr="00BF05A8">
        <w:rPr>
          <w:bCs/>
          <w:sz w:val="24"/>
          <w:szCs w:val="24"/>
        </w:rPr>
        <w:t>elektronicznego</w:t>
      </w:r>
      <w:r w:rsidRPr="00BF05A8">
        <w:rPr>
          <w:bCs/>
          <w:spacing w:val="-8"/>
          <w:sz w:val="24"/>
          <w:szCs w:val="24"/>
        </w:rPr>
        <w:t xml:space="preserve"> </w:t>
      </w:r>
      <w:r w:rsidRPr="00BF05A8">
        <w:rPr>
          <w:bCs/>
          <w:sz w:val="24"/>
          <w:szCs w:val="24"/>
        </w:rPr>
        <w:t>zgodnie</w:t>
      </w:r>
      <w:r w:rsidRPr="00BF05A8">
        <w:rPr>
          <w:bCs/>
          <w:spacing w:val="-9"/>
          <w:sz w:val="24"/>
          <w:szCs w:val="24"/>
        </w:rPr>
        <w:t xml:space="preserve"> </w:t>
      </w:r>
      <w:r w:rsidRPr="00BF05A8">
        <w:rPr>
          <w:bCs/>
          <w:sz w:val="24"/>
          <w:szCs w:val="24"/>
        </w:rPr>
        <w:t>ze</w:t>
      </w:r>
      <w:r w:rsidRPr="00BF05A8">
        <w:rPr>
          <w:bCs/>
          <w:spacing w:val="-9"/>
          <w:sz w:val="24"/>
          <w:szCs w:val="24"/>
        </w:rPr>
        <w:t xml:space="preserve"> </w:t>
      </w:r>
      <w:r w:rsidRPr="00BF05A8">
        <w:rPr>
          <w:bCs/>
          <w:sz w:val="24"/>
          <w:szCs w:val="24"/>
        </w:rPr>
        <w:t>Statutem Szkoły. Nieobecność na tej lekcji pozostaje nieusprawiedliwiona.</w:t>
      </w:r>
    </w:p>
    <w:p w14:paraId="5EAC488B" w14:textId="4B934BEB" w:rsidR="007F4B45" w:rsidRPr="0008576E" w:rsidRDefault="0008576E" w:rsidP="00424431">
      <w:pPr>
        <w:pStyle w:val="Akapitzlist"/>
        <w:numPr>
          <w:ilvl w:val="0"/>
          <w:numId w:val="7"/>
        </w:numPr>
        <w:tabs>
          <w:tab w:val="left" w:pos="424"/>
        </w:tabs>
        <w:spacing w:before="25" w:line="360" w:lineRule="auto"/>
        <w:ind w:left="62" w:right="147"/>
        <w:rPr>
          <w:bCs/>
          <w:color w:val="000000" w:themeColor="text1"/>
          <w:sz w:val="24"/>
          <w:szCs w:val="24"/>
        </w:rPr>
      </w:pPr>
      <w:r w:rsidRPr="0008576E">
        <w:rPr>
          <w:bCs/>
          <w:color w:val="000000" w:themeColor="text1"/>
          <w:sz w:val="24"/>
          <w:szCs w:val="24"/>
        </w:rPr>
        <w:t xml:space="preserve">Uczniowie, którzy biorą udział w zawodach, olimpiadach, konkursach, uroczystościach, wycieczkach i zostali oddelegowani przez szkołę, są liczeni jako obecni. Nauczyciele fakt ten odnotowują w dzienniku, zaznaczając „zw”. </w:t>
      </w:r>
      <w:r w:rsidR="007F4B45" w:rsidRPr="0008576E">
        <w:rPr>
          <w:bCs/>
          <w:color w:val="000000" w:themeColor="text1"/>
          <w:sz w:val="24"/>
          <w:szCs w:val="24"/>
        </w:rPr>
        <w:t xml:space="preserve">Uczeń nieobecny na zajęciach szkolnych </w:t>
      </w:r>
      <w:r>
        <w:rPr>
          <w:bCs/>
          <w:color w:val="000000" w:themeColor="text1"/>
          <w:sz w:val="24"/>
          <w:szCs w:val="24"/>
        </w:rPr>
        <w:t>z ww</w:t>
      </w:r>
      <w:r w:rsidR="00322A0F">
        <w:rPr>
          <w:bCs/>
          <w:color w:val="000000" w:themeColor="text1"/>
          <w:sz w:val="24"/>
          <w:szCs w:val="24"/>
        </w:rPr>
        <w:t>.</w:t>
      </w:r>
      <w:r>
        <w:rPr>
          <w:bCs/>
          <w:color w:val="000000" w:themeColor="text1"/>
          <w:sz w:val="24"/>
          <w:szCs w:val="24"/>
        </w:rPr>
        <w:t xml:space="preserve"> przyczyn </w:t>
      </w:r>
      <w:r w:rsidR="007F4B45" w:rsidRPr="0008576E">
        <w:rPr>
          <w:bCs/>
          <w:color w:val="000000" w:themeColor="text1"/>
          <w:sz w:val="24"/>
          <w:szCs w:val="24"/>
        </w:rPr>
        <w:t>ma obowiązek nadrobić zaległości w terminie ustalonym przez nauczyciela oraz przy jego wsparciu.</w:t>
      </w:r>
    </w:p>
    <w:p w14:paraId="3684DCAC" w14:textId="5DE741DE" w:rsidR="007F4B45" w:rsidRPr="00BF05A8" w:rsidRDefault="0008576E" w:rsidP="002C01FD">
      <w:pPr>
        <w:pStyle w:val="Akapitzlist"/>
        <w:tabs>
          <w:tab w:val="left" w:pos="424"/>
        </w:tabs>
        <w:spacing w:before="25" w:line="360" w:lineRule="auto"/>
        <w:ind w:left="62" w:right="147" w:hanging="363"/>
        <w:rPr>
          <w:bCs/>
          <w:sz w:val="24"/>
          <w:szCs w:val="24"/>
        </w:rPr>
      </w:pPr>
      <w:r>
        <w:rPr>
          <w:bCs/>
          <w:sz w:val="24"/>
          <w:szCs w:val="24"/>
        </w:rPr>
        <w:t>1</w:t>
      </w:r>
      <w:r w:rsidR="00C25082">
        <w:rPr>
          <w:bCs/>
          <w:sz w:val="24"/>
          <w:szCs w:val="24"/>
        </w:rPr>
        <w:t>7</w:t>
      </w:r>
      <w:r w:rsidR="007F4B45" w:rsidRPr="00BF05A8">
        <w:rPr>
          <w:bCs/>
          <w:sz w:val="24"/>
          <w:szCs w:val="24"/>
        </w:rPr>
        <w:t>. Frekwencja uczniów na zajęciach szkolnych jest jednym z kryteriów mających wpływ na ocenę zachowania.</w:t>
      </w:r>
    </w:p>
    <w:p w14:paraId="22127998" w14:textId="485676E9" w:rsidR="007F4B45" w:rsidRPr="00BF05A8" w:rsidRDefault="007F4B45" w:rsidP="002C01FD">
      <w:pPr>
        <w:pStyle w:val="Akapitzlist"/>
        <w:tabs>
          <w:tab w:val="left" w:pos="424"/>
        </w:tabs>
        <w:spacing w:before="25" w:line="360" w:lineRule="auto"/>
        <w:ind w:left="62" w:right="147" w:hanging="363"/>
        <w:rPr>
          <w:bCs/>
          <w:sz w:val="24"/>
          <w:szCs w:val="24"/>
        </w:rPr>
      </w:pPr>
      <w:r w:rsidRPr="00BF05A8">
        <w:rPr>
          <w:bCs/>
          <w:sz w:val="24"/>
          <w:szCs w:val="24"/>
        </w:rPr>
        <w:t>1</w:t>
      </w:r>
      <w:r w:rsidR="00C25082">
        <w:rPr>
          <w:bCs/>
          <w:sz w:val="24"/>
          <w:szCs w:val="24"/>
        </w:rPr>
        <w:t>8</w:t>
      </w:r>
      <w:r w:rsidRPr="00BF05A8">
        <w:rPr>
          <w:bCs/>
          <w:sz w:val="24"/>
          <w:szCs w:val="24"/>
        </w:rPr>
        <w:t>. Wielokrotne nieusprawiedliwione godziny i spóźnienia ucznia na lekcje mogą być podstawą do obniżenia oceny zachowania ucznia.</w:t>
      </w:r>
    </w:p>
    <w:p w14:paraId="39CF7E28" w14:textId="3BCC1527" w:rsidR="007F4B45" w:rsidRPr="00BF05A8" w:rsidRDefault="007F4B45" w:rsidP="002C01FD">
      <w:pPr>
        <w:pStyle w:val="Akapitzlist"/>
        <w:tabs>
          <w:tab w:val="left" w:pos="424"/>
        </w:tabs>
        <w:spacing w:before="25" w:line="360" w:lineRule="auto"/>
        <w:ind w:left="62" w:right="147" w:hanging="363"/>
        <w:rPr>
          <w:bCs/>
          <w:sz w:val="24"/>
          <w:szCs w:val="24"/>
        </w:rPr>
      </w:pPr>
      <w:r w:rsidRPr="00BF05A8">
        <w:rPr>
          <w:bCs/>
          <w:sz w:val="24"/>
          <w:szCs w:val="24"/>
        </w:rPr>
        <w:t>1</w:t>
      </w:r>
      <w:r w:rsidR="00C25082">
        <w:rPr>
          <w:bCs/>
          <w:sz w:val="24"/>
          <w:szCs w:val="24"/>
        </w:rPr>
        <w:t>9</w:t>
      </w:r>
      <w:r w:rsidRPr="00BF05A8">
        <w:rPr>
          <w:bCs/>
          <w:sz w:val="24"/>
          <w:szCs w:val="24"/>
        </w:rPr>
        <w:t>. Wychowawca klasy do 10 dnia każdego miesiąca składa pedagogowi pisemną/elektroniczną informację o stanie frekwencji klasy w miesiącu poprzednim i działaniach wspierających i dyscyplinujących uczniów w tym zakresie.</w:t>
      </w:r>
    </w:p>
    <w:p w14:paraId="68279860" w14:textId="295D386A" w:rsidR="007F4B45" w:rsidRDefault="00C25082" w:rsidP="002C01FD">
      <w:pPr>
        <w:pStyle w:val="Akapitzlist"/>
        <w:tabs>
          <w:tab w:val="left" w:pos="424"/>
        </w:tabs>
        <w:spacing w:before="2" w:after="5" w:line="360" w:lineRule="auto"/>
        <w:ind w:left="62" w:right="147"/>
        <w:rPr>
          <w:bCs/>
          <w:sz w:val="24"/>
          <w:szCs w:val="24"/>
        </w:rPr>
      </w:pPr>
      <w:r>
        <w:rPr>
          <w:bCs/>
          <w:sz w:val="24"/>
          <w:szCs w:val="24"/>
        </w:rPr>
        <w:t>20</w:t>
      </w:r>
      <w:r w:rsidR="007F4B45" w:rsidRPr="00BF05A8">
        <w:rPr>
          <w:bCs/>
          <w:sz w:val="24"/>
          <w:szCs w:val="24"/>
        </w:rPr>
        <w:t>. Kontrolę nad monitoringiem frekwencji sprawuje pedagog szkolny.</w:t>
      </w:r>
    </w:p>
    <w:p w14:paraId="27A62CBC" w14:textId="77777777" w:rsidR="002C01FD" w:rsidRDefault="002C01FD" w:rsidP="002C01FD">
      <w:pPr>
        <w:tabs>
          <w:tab w:val="left" w:pos="424"/>
        </w:tabs>
        <w:spacing w:before="2" w:after="5" w:line="360" w:lineRule="auto"/>
        <w:ind w:right="145"/>
        <w:rPr>
          <w:bCs/>
          <w:sz w:val="24"/>
          <w:szCs w:val="24"/>
        </w:rPr>
      </w:pPr>
    </w:p>
    <w:p w14:paraId="468B5A31" w14:textId="7946AEA0" w:rsidR="00C25082" w:rsidRPr="002C01FD" w:rsidRDefault="00322A0F" w:rsidP="002C01FD">
      <w:pPr>
        <w:tabs>
          <w:tab w:val="left" w:pos="424"/>
        </w:tabs>
        <w:spacing w:before="2" w:after="5" w:line="360" w:lineRule="auto"/>
        <w:ind w:right="145"/>
        <w:rPr>
          <w:bCs/>
          <w:sz w:val="24"/>
          <w:szCs w:val="24"/>
        </w:rPr>
      </w:pPr>
      <w:r w:rsidRPr="002C01FD">
        <w:rPr>
          <w:bCs/>
          <w:sz w:val="24"/>
          <w:szCs w:val="24"/>
        </w:rPr>
        <w:t>II. Kontrola frekwencji.</w:t>
      </w:r>
    </w:p>
    <w:p w14:paraId="612D9CB8" w14:textId="3FD3BD0D" w:rsidR="007F4B45" w:rsidRDefault="007F4B45" w:rsidP="008625E4">
      <w:pPr>
        <w:pStyle w:val="Akapitzlist"/>
        <w:numPr>
          <w:ilvl w:val="0"/>
          <w:numId w:val="8"/>
        </w:numPr>
        <w:tabs>
          <w:tab w:val="left" w:pos="424"/>
        </w:tabs>
        <w:spacing w:before="2" w:after="5" w:line="360" w:lineRule="auto"/>
        <w:ind w:right="145"/>
        <w:rPr>
          <w:bCs/>
          <w:sz w:val="24"/>
          <w:szCs w:val="24"/>
        </w:rPr>
      </w:pPr>
      <w:r w:rsidRPr="00BF05A8">
        <w:rPr>
          <w:bCs/>
          <w:sz w:val="24"/>
          <w:szCs w:val="24"/>
        </w:rPr>
        <w:t>W przypadku długotrwałej lub powtarzającej się nieusprawiedliwionej absencji ucznia wychowawca samodzielnie lub we współpracy z pedagogiem szkolnym podejmuje kroki</w:t>
      </w:r>
      <w:r w:rsidR="00322A0F">
        <w:rPr>
          <w:bCs/>
          <w:sz w:val="24"/>
          <w:szCs w:val="24"/>
        </w:rPr>
        <w:t xml:space="preserve">, </w:t>
      </w:r>
      <w:r w:rsidRPr="00BF05A8">
        <w:rPr>
          <w:bCs/>
          <w:sz w:val="24"/>
          <w:szCs w:val="24"/>
        </w:rPr>
        <w:t>by skontaktować się z rodzicami</w:t>
      </w:r>
      <w:r w:rsidR="00322A0F">
        <w:rPr>
          <w:bCs/>
          <w:sz w:val="24"/>
          <w:szCs w:val="24"/>
        </w:rPr>
        <w:t>/opiekunami prawnymi</w:t>
      </w:r>
      <w:r w:rsidRPr="00BF05A8">
        <w:rPr>
          <w:bCs/>
          <w:sz w:val="24"/>
          <w:szCs w:val="24"/>
        </w:rPr>
        <w:t>. Wspólnie z uczniem i jego rodzicami</w:t>
      </w:r>
      <w:r w:rsidR="00322A0F">
        <w:rPr>
          <w:bCs/>
          <w:sz w:val="24"/>
          <w:szCs w:val="24"/>
        </w:rPr>
        <w:t>/opiekunami prawnymi</w:t>
      </w:r>
      <w:r w:rsidRPr="00BF05A8">
        <w:rPr>
          <w:bCs/>
          <w:sz w:val="24"/>
          <w:szCs w:val="24"/>
        </w:rPr>
        <w:t xml:space="preserve"> ustalają przyczyny nieobecności i możliwości postępowania w celu mobilizacji ucznia do regularnego uczęszczania na zajęcia szkolne. Uczeń i rodzice</w:t>
      </w:r>
      <w:r w:rsidR="00322A0F">
        <w:rPr>
          <w:bCs/>
          <w:sz w:val="24"/>
          <w:szCs w:val="24"/>
        </w:rPr>
        <w:t>/opiekunowie prawni</w:t>
      </w:r>
      <w:r w:rsidRPr="00BF05A8">
        <w:rPr>
          <w:bCs/>
          <w:sz w:val="24"/>
          <w:szCs w:val="24"/>
        </w:rPr>
        <w:t xml:space="preserve"> otrzymują propozycje pomocy ze strony szkoły. Efektem spotkania może być podpisanie kontraktu.</w:t>
      </w:r>
    </w:p>
    <w:p w14:paraId="4DC1A728" w14:textId="4FCCDCF3" w:rsidR="008625E4" w:rsidRPr="008625E4" w:rsidRDefault="008625E4" w:rsidP="008625E4">
      <w:pPr>
        <w:pStyle w:val="Akapitzlist"/>
        <w:numPr>
          <w:ilvl w:val="0"/>
          <w:numId w:val="8"/>
        </w:numPr>
        <w:tabs>
          <w:tab w:val="left" w:pos="424"/>
        </w:tabs>
        <w:spacing w:before="25" w:line="360" w:lineRule="auto"/>
        <w:ind w:right="145"/>
        <w:rPr>
          <w:bCs/>
          <w:sz w:val="24"/>
          <w:szCs w:val="24"/>
        </w:rPr>
      </w:pPr>
      <w:r w:rsidRPr="008625E4">
        <w:rPr>
          <w:bCs/>
          <w:sz w:val="24"/>
          <w:szCs w:val="24"/>
        </w:rPr>
        <w:t xml:space="preserve">Rozmowa pedagoga szkolnego i wychowawcy z rodzicami/opiekunami prawnymi </w:t>
      </w:r>
      <w:r>
        <w:rPr>
          <w:bCs/>
          <w:sz w:val="24"/>
          <w:szCs w:val="24"/>
        </w:rPr>
        <w:t xml:space="preserve">oraz </w:t>
      </w:r>
      <w:r w:rsidRPr="008625E4">
        <w:rPr>
          <w:bCs/>
          <w:sz w:val="24"/>
          <w:szCs w:val="24"/>
        </w:rPr>
        <w:t>uczni</w:t>
      </w:r>
      <w:r>
        <w:rPr>
          <w:bCs/>
          <w:sz w:val="24"/>
          <w:szCs w:val="24"/>
        </w:rPr>
        <w:t>em</w:t>
      </w:r>
      <w:r w:rsidRPr="008625E4">
        <w:rPr>
          <w:bCs/>
          <w:sz w:val="24"/>
          <w:szCs w:val="24"/>
        </w:rPr>
        <w:t xml:space="preserve"> polega na zapoznani</w:t>
      </w:r>
      <w:r>
        <w:rPr>
          <w:bCs/>
          <w:sz w:val="24"/>
          <w:szCs w:val="24"/>
        </w:rPr>
        <w:t>u</w:t>
      </w:r>
      <w:r w:rsidRPr="008625E4">
        <w:rPr>
          <w:bCs/>
          <w:sz w:val="24"/>
          <w:szCs w:val="24"/>
        </w:rPr>
        <w:t xml:space="preserve"> ich ze skutkami absencji:</w:t>
      </w:r>
    </w:p>
    <w:p w14:paraId="19367F8D" w14:textId="77777777" w:rsidR="008625E4" w:rsidRPr="00BF05A8" w:rsidRDefault="008625E4" w:rsidP="008625E4">
      <w:pPr>
        <w:pStyle w:val="Akapitzlist"/>
        <w:tabs>
          <w:tab w:val="left" w:pos="424"/>
        </w:tabs>
        <w:spacing w:before="25" w:line="360" w:lineRule="auto"/>
        <w:ind w:left="423" w:right="145" w:firstLine="0"/>
        <w:rPr>
          <w:bCs/>
          <w:sz w:val="24"/>
          <w:szCs w:val="24"/>
        </w:rPr>
      </w:pPr>
      <w:r w:rsidRPr="00BF05A8">
        <w:rPr>
          <w:bCs/>
          <w:sz w:val="24"/>
          <w:szCs w:val="24"/>
        </w:rPr>
        <w:t>− powstanie zaległości programowych, trudności w nauce;</w:t>
      </w:r>
    </w:p>
    <w:p w14:paraId="5AC80BC7" w14:textId="77777777" w:rsidR="008625E4" w:rsidRPr="00BF05A8" w:rsidRDefault="008625E4" w:rsidP="008625E4">
      <w:pPr>
        <w:pStyle w:val="Akapitzlist"/>
        <w:tabs>
          <w:tab w:val="left" w:pos="424"/>
        </w:tabs>
        <w:spacing w:before="25" w:line="360" w:lineRule="auto"/>
        <w:ind w:left="423" w:right="145" w:firstLine="0"/>
        <w:rPr>
          <w:bCs/>
          <w:sz w:val="24"/>
          <w:szCs w:val="24"/>
        </w:rPr>
      </w:pPr>
      <w:r w:rsidRPr="00BF05A8">
        <w:rPr>
          <w:bCs/>
          <w:sz w:val="24"/>
          <w:szCs w:val="24"/>
        </w:rPr>
        <w:t>− osiąganie niższych wyników w nauce;</w:t>
      </w:r>
    </w:p>
    <w:p w14:paraId="7DF90A1C" w14:textId="13F404B7" w:rsidR="008625E4" w:rsidRPr="008625E4" w:rsidRDefault="008625E4" w:rsidP="008625E4">
      <w:pPr>
        <w:pStyle w:val="Akapitzlist"/>
        <w:tabs>
          <w:tab w:val="left" w:pos="424"/>
        </w:tabs>
        <w:spacing w:before="25" w:line="360" w:lineRule="auto"/>
        <w:ind w:left="423" w:right="145" w:firstLine="0"/>
        <w:rPr>
          <w:bCs/>
          <w:sz w:val="24"/>
          <w:szCs w:val="24"/>
        </w:rPr>
      </w:pPr>
      <w:r w:rsidRPr="00BF05A8">
        <w:rPr>
          <w:bCs/>
          <w:sz w:val="24"/>
          <w:szCs w:val="24"/>
        </w:rPr>
        <w:t>− utrwalanie nieprawidłowych postaw – nieodpowiedzialności, nieobowiązkowości,</w:t>
      </w:r>
      <w:r>
        <w:rPr>
          <w:bCs/>
          <w:sz w:val="24"/>
          <w:szCs w:val="24"/>
        </w:rPr>
        <w:t xml:space="preserve"> </w:t>
      </w:r>
      <w:r w:rsidRPr="008625E4">
        <w:rPr>
          <w:bCs/>
          <w:sz w:val="24"/>
          <w:szCs w:val="24"/>
        </w:rPr>
        <w:lastRenderedPageBreak/>
        <w:t>niesystematyczności, ignorancji względem norm i regulaminów;</w:t>
      </w:r>
    </w:p>
    <w:p w14:paraId="5605E070" w14:textId="77777777" w:rsidR="008625E4" w:rsidRPr="00BF05A8" w:rsidRDefault="008625E4" w:rsidP="008625E4">
      <w:pPr>
        <w:pStyle w:val="Akapitzlist"/>
        <w:tabs>
          <w:tab w:val="left" w:pos="424"/>
        </w:tabs>
        <w:spacing w:before="25" w:line="360" w:lineRule="auto"/>
        <w:ind w:left="423" w:right="145" w:firstLine="0"/>
        <w:rPr>
          <w:bCs/>
          <w:sz w:val="24"/>
          <w:szCs w:val="24"/>
        </w:rPr>
      </w:pPr>
      <w:r w:rsidRPr="00BF05A8">
        <w:rPr>
          <w:bCs/>
          <w:sz w:val="24"/>
          <w:szCs w:val="24"/>
        </w:rPr>
        <w:t>− przeżywanie niepowodzeń szkolnych;</w:t>
      </w:r>
    </w:p>
    <w:p w14:paraId="3A8003BA" w14:textId="77777777" w:rsidR="008625E4" w:rsidRPr="00BF05A8" w:rsidRDefault="008625E4" w:rsidP="008625E4">
      <w:pPr>
        <w:pStyle w:val="Akapitzlist"/>
        <w:tabs>
          <w:tab w:val="left" w:pos="424"/>
        </w:tabs>
        <w:spacing w:before="25" w:line="360" w:lineRule="auto"/>
        <w:ind w:left="423" w:right="145" w:firstLine="0"/>
        <w:rPr>
          <w:bCs/>
          <w:sz w:val="24"/>
          <w:szCs w:val="24"/>
        </w:rPr>
      </w:pPr>
      <w:r w:rsidRPr="00BF05A8">
        <w:rPr>
          <w:bCs/>
          <w:sz w:val="24"/>
          <w:szCs w:val="24"/>
        </w:rPr>
        <w:t>− poczucie wyizolowania z zespołu klasowego;</w:t>
      </w:r>
    </w:p>
    <w:p w14:paraId="5C1BC4A5" w14:textId="77777777" w:rsidR="008625E4" w:rsidRPr="00BF05A8" w:rsidRDefault="008625E4" w:rsidP="008625E4">
      <w:pPr>
        <w:pStyle w:val="Akapitzlist"/>
        <w:tabs>
          <w:tab w:val="left" w:pos="424"/>
        </w:tabs>
        <w:spacing w:before="25" w:line="360" w:lineRule="auto"/>
        <w:ind w:left="423" w:right="145" w:firstLine="0"/>
        <w:rPr>
          <w:bCs/>
          <w:sz w:val="24"/>
          <w:szCs w:val="24"/>
        </w:rPr>
      </w:pPr>
      <w:r w:rsidRPr="00BF05A8">
        <w:rPr>
          <w:bCs/>
          <w:sz w:val="24"/>
          <w:szCs w:val="24"/>
        </w:rPr>
        <w:t>− szukanie akceptacji w złym towarzystwie, grupach destrukcyjnych;</w:t>
      </w:r>
    </w:p>
    <w:p w14:paraId="3053D21F" w14:textId="77777777" w:rsidR="008625E4" w:rsidRPr="00BF05A8" w:rsidRDefault="008625E4" w:rsidP="008625E4">
      <w:pPr>
        <w:pStyle w:val="Akapitzlist"/>
        <w:tabs>
          <w:tab w:val="left" w:pos="424"/>
        </w:tabs>
        <w:spacing w:before="25" w:line="360" w:lineRule="auto"/>
        <w:ind w:left="423" w:right="145" w:firstLine="0"/>
        <w:rPr>
          <w:bCs/>
          <w:sz w:val="24"/>
          <w:szCs w:val="24"/>
        </w:rPr>
      </w:pPr>
      <w:r w:rsidRPr="00BF05A8">
        <w:rPr>
          <w:bCs/>
          <w:sz w:val="24"/>
          <w:szCs w:val="24"/>
        </w:rPr>
        <w:t>− wchodzenie w konflikt z prawem;</w:t>
      </w:r>
    </w:p>
    <w:p w14:paraId="1AB0C37C" w14:textId="77777777" w:rsidR="008625E4" w:rsidRPr="00BF05A8" w:rsidRDefault="008625E4" w:rsidP="008625E4">
      <w:pPr>
        <w:pStyle w:val="Akapitzlist"/>
        <w:tabs>
          <w:tab w:val="left" w:pos="424"/>
        </w:tabs>
        <w:spacing w:before="25" w:line="360" w:lineRule="auto"/>
        <w:ind w:left="423" w:right="145" w:firstLine="0"/>
        <w:rPr>
          <w:bCs/>
          <w:sz w:val="24"/>
          <w:szCs w:val="24"/>
        </w:rPr>
      </w:pPr>
      <w:r w:rsidRPr="00BF05A8">
        <w:rPr>
          <w:bCs/>
          <w:sz w:val="24"/>
          <w:szCs w:val="24"/>
        </w:rPr>
        <w:t>− nabywanie złych przyzwyczajeń (sięganie po używki).</w:t>
      </w:r>
    </w:p>
    <w:p w14:paraId="2DE23994" w14:textId="333BA2FE" w:rsidR="007F4B45" w:rsidRPr="00BF05A8" w:rsidRDefault="008625E4" w:rsidP="002C01FD">
      <w:pPr>
        <w:pStyle w:val="Akapitzlist"/>
        <w:tabs>
          <w:tab w:val="left" w:pos="424"/>
        </w:tabs>
        <w:spacing w:before="2" w:after="5" w:line="360" w:lineRule="auto"/>
        <w:ind w:right="145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3. </w:t>
      </w:r>
      <w:r w:rsidR="007F4B45" w:rsidRPr="00BF05A8">
        <w:rPr>
          <w:bCs/>
          <w:sz w:val="24"/>
          <w:szCs w:val="24"/>
        </w:rPr>
        <w:t>W sytuacji braku efektów działań bądź niemożności skontaktowania się z rodzicami</w:t>
      </w:r>
      <w:r w:rsidR="00322A0F">
        <w:rPr>
          <w:bCs/>
          <w:sz w:val="24"/>
          <w:szCs w:val="24"/>
        </w:rPr>
        <w:t>/opiekunami prawnymi</w:t>
      </w:r>
      <w:r w:rsidR="007F4B45" w:rsidRPr="00BF05A8">
        <w:rPr>
          <w:bCs/>
          <w:sz w:val="24"/>
          <w:szCs w:val="24"/>
        </w:rPr>
        <w:t>, czy ich niechęci do podjęcia współpracy, wychowawc</w:t>
      </w:r>
      <w:r w:rsidR="00322A0F">
        <w:rPr>
          <w:bCs/>
          <w:sz w:val="24"/>
          <w:szCs w:val="24"/>
        </w:rPr>
        <w:t>a</w:t>
      </w:r>
      <w:r w:rsidR="007F4B45" w:rsidRPr="00BF05A8">
        <w:rPr>
          <w:bCs/>
          <w:sz w:val="24"/>
          <w:szCs w:val="24"/>
        </w:rPr>
        <w:t xml:space="preserve"> klas</w:t>
      </w:r>
      <w:r w:rsidR="00322A0F">
        <w:rPr>
          <w:bCs/>
          <w:sz w:val="24"/>
          <w:szCs w:val="24"/>
        </w:rPr>
        <w:t>y</w:t>
      </w:r>
      <w:r w:rsidR="007F4B45" w:rsidRPr="00BF05A8">
        <w:rPr>
          <w:bCs/>
          <w:sz w:val="24"/>
          <w:szCs w:val="24"/>
        </w:rPr>
        <w:t xml:space="preserve"> przekazuj</w:t>
      </w:r>
      <w:r w:rsidR="00322A0F">
        <w:rPr>
          <w:bCs/>
          <w:sz w:val="24"/>
          <w:szCs w:val="24"/>
        </w:rPr>
        <w:t>e</w:t>
      </w:r>
      <w:r w:rsidR="007F4B45" w:rsidRPr="00BF05A8">
        <w:rPr>
          <w:bCs/>
          <w:sz w:val="24"/>
          <w:szCs w:val="24"/>
        </w:rPr>
        <w:t xml:space="preserve"> pedagogowi szkolnemu wykaz uczniów, których nieobecności są równe lub przekroczyły 50% godzin nieusprawiedliwionych w miesiącu z informacją, jakie działania wychowawca podjął.</w:t>
      </w:r>
    </w:p>
    <w:p w14:paraId="5AC7AA78" w14:textId="16DE3077" w:rsidR="007F4B45" w:rsidRPr="00BF05A8" w:rsidRDefault="008625E4" w:rsidP="002C01FD">
      <w:pPr>
        <w:pStyle w:val="Akapitzlist"/>
        <w:tabs>
          <w:tab w:val="left" w:pos="424"/>
        </w:tabs>
        <w:spacing w:before="2" w:after="5" w:line="360" w:lineRule="auto"/>
        <w:ind w:right="145"/>
        <w:rPr>
          <w:bCs/>
          <w:sz w:val="24"/>
          <w:szCs w:val="24"/>
        </w:rPr>
      </w:pPr>
      <w:r>
        <w:rPr>
          <w:bCs/>
          <w:sz w:val="24"/>
          <w:szCs w:val="24"/>
        </w:rPr>
        <w:t>4</w:t>
      </w:r>
      <w:r w:rsidR="00322A0F">
        <w:rPr>
          <w:bCs/>
          <w:sz w:val="24"/>
          <w:szCs w:val="24"/>
        </w:rPr>
        <w:t xml:space="preserve">. </w:t>
      </w:r>
      <w:r w:rsidR="007F4B45" w:rsidRPr="00BF05A8">
        <w:rPr>
          <w:bCs/>
          <w:sz w:val="24"/>
          <w:szCs w:val="24"/>
        </w:rPr>
        <w:t>Do rodziców</w:t>
      </w:r>
      <w:r w:rsidR="00322A0F">
        <w:rPr>
          <w:bCs/>
          <w:sz w:val="24"/>
          <w:szCs w:val="24"/>
        </w:rPr>
        <w:t>/opiekunów prawnych</w:t>
      </w:r>
      <w:r w:rsidR="007F4B45" w:rsidRPr="00BF05A8">
        <w:rPr>
          <w:bCs/>
          <w:sz w:val="24"/>
          <w:szCs w:val="24"/>
        </w:rPr>
        <w:t xml:space="preserve"> tych uczniów dyrektor szkoły kieruje </w:t>
      </w:r>
      <w:r w:rsidR="007F78C4">
        <w:rPr>
          <w:bCs/>
          <w:sz w:val="24"/>
          <w:szCs w:val="24"/>
        </w:rPr>
        <w:t>pismo,</w:t>
      </w:r>
      <w:r w:rsidR="007F4B45" w:rsidRPr="00BF05A8">
        <w:rPr>
          <w:bCs/>
          <w:sz w:val="24"/>
          <w:szCs w:val="24"/>
        </w:rPr>
        <w:t xml:space="preserve"> wzywające rodzic</w:t>
      </w:r>
      <w:r w:rsidR="00322A0F">
        <w:rPr>
          <w:bCs/>
          <w:sz w:val="24"/>
          <w:szCs w:val="24"/>
        </w:rPr>
        <w:t>ów/opiekunów prawnych</w:t>
      </w:r>
      <w:r w:rsidR="007F4B45" w:rsidRPr="00BF05A8">
        <w:rPr>
          <w:bCs/>
          <w:sz w:val="24"/>
          <w:szCs w:val="24"/>
        </w:rPr>
        <w:t xml:space="preserve"> do realizacji przez dziecko obowiązku szkolnego.</w:t>
      </w:r>
    </w:p>
    <w:p w14:paraId="38E3B747" w14:textId="4A57FCFA" w:rsidR="007F4B45" w:rsidRPr="00BF05A8" w:rsidRDefault="008625E4" w:rsidP="002C01FD">
      <w:pPr>
        <w:pStyle w:val="Akapitzlist"/>
        <w:tabs>
          <w:tab w:val="left" w:pos="424"/>
        </w:tabs>
        <w:spacing w:before="2" w:after="5" w:line="360" w:lineRule="auto"/>
        <w:ind w:right="145"/>
        <w:rPr>
          <w:bCs/>
          <w:sz w:val="24"/>
          <w:szCs w:val="24"/>
        </w:rPr>
      </w:pPr>
      <w:r>
        <w:rPr>
          <w:bCs/>
          <w:sz w:val="24"/>
          <w:szCs w:val="24"/>
        </w:rPr>
        <w:t>5</w:t>
      </w:r>
      <w:r w:rsidR="00322A0F">
        <w:rPr>
          <w:bCs/>
          <w:sz w:val="24"/>
          <w:szCs w:val="24"/>
        </w:rPr>
        <w:t xml:space="preserve">. </w:t>
      </w:r>
      <w:r w:rsidR="007F4B45" w:rsidRPr="00BF05A8">
        <w:rPr>
          <w:bCs/>
          <w:sz w:val="24"/>
          <w:szCs w:val="24"/>
        </w:rPr>
        <w:t xml:space="preserve">Przy braku efektów podjętych działań i trwającej nieobecności ucznia, dyrektor szkoły </w:t>
      </w:r>
      <w:r w:rsidR="00322A0F">
        <w:rPr>
          <w:bCs/>
          <w:sz w:val="24"/>
          <w:szCs w:val="24"/>
        </w:rPr>
        <w:t xml:space="preserve">najpierw zawiadamia odpowiedni do miejsca zamieszkania ucznia Ośrodek Pomocy Społecznej, a jeśli nie przyniesie to efektów, </w:t>
      </w:r>
      <w:r w:rsidR="007F4B45" w:rsidRPr="00BF05A8">
        <w:rPr>
          <w:bCs/>
          <w:sz w:val="24"/>
          <w:szCs w:val="24"/>
        </w:rPr>
        <w:t xml:space="preserve">kieruje prośbę o wgląd w sytuację rodziny do Sądu Rejonowego III Wydziału Rodzinnego i Nieletnich w </w:t>
      </w:r>
      <w:r w:rsidR="00322A0F">
        <w:rPr>
          <w:bCs/>
          <w:sz w:val="24"/>
          <w:szCs w:val="24"/>
        </w:rPr>
        <w:t>Koszalinie</w:t>
      </w:r>
      <w:r w:rsidR="007F4B45" w:rsidRPr="00BF05A8">
        <w:rPr>
          <w:bCs/>
          <w:sz w:val="24"/>
          <w:szCs w:val="24"/>
        </w:rPr>
        <w:t>.</w:t>
      </w:r>
    </w:p>
    <w:p w14:paraId="12FAF809" w14:textId="702B9756" w:rsidR="007F4B45" w:rsidRPr="00BF05A8" w:rsidRDefault="008625E4" w:rsidP="002C01FD">
      <w:pPr>
        <w:pStyle w:val="Akapitzlist"/>
        <w:tabs>
          <w:tab w:val="left" w:pos="424"/>
        </w:tabs>
        <w:spacing w:before="2" w:after="5" w:line="360" w:lineRule="auto"/>
        <w:ind w:right="145"/>
        <w:rPr>
          <w:bCs/>
          <w:sz w:val="24"/>
          <w:szCs w:val="24"/>
        </w:rPr>
      </w:pPr>
      <w:r>
        <w:rPr>
          <w:bCs/>
          <w:sz w:val="24"/>
          <w:szCs w:val="24"/>
        </w:rPr>
        <w:t>6</w:t>
      </w:r>
      <w:r w:rsidR="00322A0F">
        <w:rPr>
          <w:bCs/>
          <w:sz w:val="24"/>
          <w:szCs w:val="24"/>
        </w:rPr>
        <w:t xml:space="preserve">. </w:t>
      </w:r>
      <w:r w:rsidR="007F4B45" w:rsidRPr="00BF05A8">
        <w:rPr>
          <w:bCs/>
          <w:sz w:val="24"/>
          <w:szCs w:val="24"/>
        </w:rPr>
        <w:t xml:space="preserve">Jeśli nieusprawiedliwiona absencja ucznia na zajęciach osiągnie 50% odbytych zajęć w </w:t>
      </w:r>
      <w:r w:rsidR="00424431">
        <w:rPr>
          <w:bCs/>
          <w:sz w:val="24"/>
          <w:szCs w:val="24"/>
        </w:rPr>
        <w:t>semestrze</w:t>
      </w:r>
      <w:r w:rsidR="007F4B45" w:rsidRPr="00BF05A8">
        <w:rPr>
          <w:bCs/>
          <w:sz w:val="24"/>
          <w:szCs w:val="24"/>
        </w:rPr>
        <w:t xml:space="preserve">, dyrektor szkoły </w:t>
      </w:r>
      <w:r w:rsidR="00424431">
        <w:rPr>
          <w:bCs/>
          <w:sz w:val="24"/>
          <w:szCs w:val="24"/>
        </w:rPr>
        <w:t xml:space="preserve">może </w:t>
      </w:r>
      <w:r w:rsidR="007F4B45" w:rsidRPr="00BF05A8">
        <w:rPr>
          <w:bCs/>
          <w:sz w:val="24"/>
          <w:szCs w:val="24"/>
        </w:rPr>
        <w:t>wyst</w:t>
      </w:r>
      <w:r w:rsidR="00424431">
        <w:rPr>
          <w:bCs/>
          <w:sz w:val="24"/>
          <w:szCs w:val="24"/>
        </w:rPr>
        <w:t>ąpić</w:t>
      </w:r>
      <w:r w:rsidR="007F4B45" w:rsidRPr="00BF05A8">
        <w:rPr>
          <w:bCs/>
          <w:sz w:val="24"/>
          <w:szCs w:val="24"/>
        </w:rPr>
        <w:t xml:space="preserve"> do organu prowadzącego z tytułem wykonawczym w celu wszczęcia egzekucji w trybie przepisów o postępowaniu egzekucyjnym w administracji.</w:t>
      </w:r>
    </w:p>
    <w:p w14:paraId="3F1C0EF2" w14:textId="4C3E208E" w:rsidR="007F4B45" w:rsidRDefault="008625E4" w:rsidP="002C01FD">
      <w:pPr>
        <w:pStyle w:val="Akapitzlist"/>
        <w:tabs>
          <w:tab w:val="left" w:pos="424"/>
        </w:tabs>
        <w:spacing w:before="2" w:after="5" w:line="360" w:lineRule="auto"/>
        <w:ind w:right="145"/>
        <w:rPr>
          <w:bCs/>
          <w:sz w:val="24"/>
          <w:szCs w:val="24"/>
        </w:rPr>
      </w:pPr>
      <w:r>
        <w:rPr>
          <w:bCs/>
          <w:sz w:val="24"/>
          <w:szCs w:val="24"/>
        </w:rPr>
        <w:t>7</w:t>
      </w:r>
      <w:r w:rsidR="007F4B45" w:rsidRPr="00BF05A8">
        <w:rPr>
          <w:bCs/>
          <w:sz w:val="24"/>
          <w:szCs w:val="24"/>
        </w:rPr>
        <w:t>. Organ prowadzący może podjąć czynności w celu ukarania grzywną rodziców ucznia.</w:t>
      </w:r>
    </w:p>
    <w:p w14:paraId="0673D5CF" w14:textId="24DE2118" w:rsidR="00C36F76" w:rsidRDefault="00C36F76" w:rsidP="002C01FD">
      <w:pPr>
        <w:pStyle w:val="Akapitzlist"/>
        <w:tabs>
          <w:tab w:val="left" w:pos="424"/>
        </w:tabs>
        <w:spacing w:before="2" w:after="5" w:line="360" w:lineRule="auto"/>
        <w:ind w:right="145"/>
        <w:rPr>
          <w:bCs/>
          <w:sz w:val="24"/>
          <w:szCs w:val="24"/>
        </w:rPr>
      </w:pPr>
    </w:p>
    <w:p w14:paraId="78A866B7" w14:textId="7FF0DB42" w:rsidR="00C36F76" w:rsidRPr="00BF05A8" w:rsidRDefault="00C36F76" w:rsidP="00C36F76">
      <w:pPr>
        <w:pStyle w:val="Akapitzlist"/>
        <w:tabs>
          <w:tab w:val="left" w:pos="424"/>
        </w:tabs>
        <w:spacing w:before="2" w:after="5" w:line="360" w:lineRule="auto"/>
        <w:ind w:right="145"/>
        <w:jc w:val="left"/>
        <w:rPr>
          <w:bCs/>
          <w:sz w:val="24"/>
          <w:szCs w:val="24"/>
        </w:rPr>
      </w:pPr>
    </w:p>
    <w:p w14:paraId="7C49CEF1" w14:textId="3694E85D" w:rsidR="00232180" w:rsidRDefault="00232180" w:rsidP="007F4B45">
      <w:pPr>
        <w:pStyle w:val="Akapitzlist"/>
        <w:tabs>
          <w:tab w:val="left" w:pos="424"/>
        </w:tabs>
        <w:spacing w:before="25" w:line="360" w:lineRule="auto"/>
        <w:ind w:right="145"/>
        <w:rPr>
          <w:bCs/>
          <w:sz w:val="24"/>
          <w:szCs w:val="24"/>
        </w:rPr>
      </w:pPr>
    </w:p>
    <w:p w14:paraId="7326323E" w14:textId="1B627481" w:rsidR="00BD29D5" w:rsidRPr="00BF05A8" w:rsidRDefault="00BD29D5" w:rsidP="00BF05A8">
      <w:pPr>
        <w:pStyle w:val="Akapitzlist"/>
        <w:tabs>
          <w:tab w:val="left" w:pos="424"/>
        </w:tabs>
        <w:spacing w:before="25" w:line="360" w:lineRule="auto"/>
        <w:ind w:right="145" w:firstLine="0"/>
        <w:rPr>
          <w:bCs/>
          <w:sz w:val="24"/>
          <w:szCs w:val="24"/>
        </w:rPr>
      </w:pPr>
    </w:p>
    <w:sectPr w:rsidR="00BD29D5" w:rsidRPr="00BF05A8" w:rsidSect="00BF05A8">
      <w:pgSz w:w="11906" w:h="17340"/>
      <w:pgMar w:top="1417" w:right="1417" w:bottom="1417" w:left="1417" w:header="0" w:footer="0" w:gutter="0"/>
      <w:cols w:space="708"/>
      <w:formProt w:val="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71F2D"/>
    <w:multiLevelType w:val="multilevel"/>
    <w:tmpl w:val="820A21E8"/>
    <w:lvl w:ilvl="0">
      <w:start w:val="1"/>
      <w:numFmt w:val="decimal"/>
      <w:lvlText w:val="%1."/>
      <w:lvlJc w:val="left"/>
      <w:pPr>
        <w:tabs>
          <w:tab w:val="num" w:pos="0"/>
        </w:tabs>
        <w:ind w:left="424" w:hanging="361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370" w:hanging="361"/>
      </w:pPr>
      <w:rPr>
        <w:rFonts w:ascii="Symbol" w:hAnsi="Symbol" w:cs="Symbol" w:hint="default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320" w:hanging="361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270" w:hanging="361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220" w:hanging="361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171" w:hanging="361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121" w:hanging="361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071" w:hanging="361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021" w:hanging="361"/>
      </w:pPr>
      <w:rPr>
        <w:rFonts w:ascii="Symbol" w:hAnsi="Symbol" w:cs="Symbol" w:hint="default"/>
        <w:lang w:val="pl-PL" w:eastAsia="en-US" w:bidi="ar-SA"/>
      </w:rPr>
    </w:lvl>
  </w:abstractNum>
  <w:abstractNum w:abstractNumId="1" w15:restartNumberingAfterBreak="0">
    <w:nsid w:val="12730563"/>
    <w:multiLevelType w:val="hybridMultilevel"/>
    <w:tmpl w:val="79CC20D0"/>
    <w:lvl w:ilvl="0" w:tplc="0EE6EE82">
      <w:start w:val="11"/>
      <w:numFmt w:val="decimal"/>
      <w:lvlText w:val="%1."/>
      <w:lvlJc w:val="left"/>
      <w:pPr>
        <w:ind w:left="4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3" w:hanging="360"/>
      </w:pPr>
    </w:lvl>
    <w:lvl w:ilvl="2" w:tplc="0415001B" w:tentative="1">
      <w:start w:val="1"/>
      <w:numFmt w:val="lowerRoman"/>
      <w:lvlText w:val="%3."/>
      <w:lvlJc w:val="right"/>
      <w:pPr>
        <w:ind w:left="1863" w:hanging="180"/>
      </w:pPr>
    </w:lvl>
    <w:lvl w:ilvl="3" w:tplc="0415000F" w:tentative="1">
      <w:start w:val="1"/>
      <w:numFmt w:val="decimal"/>
      <w:lvlText w:val="%4."/>
      <w:lvlJc w:val="left"/>
      <w:pPr>
        <w:ind w:left="2583" w:hanging="360"/>
      </w:pPr>
    </w:lvl>
    <w:lvl w:ilvl="4" w:tplc="04150019" w:tentative="1">
      <w:start w:val="1"/>
      <w:numFmt w:val="lowerLetter"/>
      <w:lvlText w:val="%5."/>
      <w:lvlJc w:val="left"/>
      <w:pPr>
        <w:ind w:left="3303" w:hanging="360"/>
      </w:pPr>
    </w:lvl>
    <w:lvl w:ilvl="5" w:tplc="0415001B" w:tentative="1">
      <w:start w:val="1"/>
      <w:numFmt w:val="lowerRoman"/>
      <w:lvlText w:val="%6."/>
      <w:lvlJc w:val="right"/>
      <w:pPr>
        <w:ind w:left="4023" w:hanging="180"/>
      </w:pPr>
    </w:lvl>
    <w:lvl w:ilvl="6" w:tplc="0415000F" w:tentative="1">
      <w:start w:val="1"/>
      <w:numFmt w:val="decimal"/>
      <w:lvlText w:val="%7."/>
      <w:lvlJc w:val="left"/>
      <w:pPr>
        <w:ind w:left="4743" w:hanging="360"/>
      </w:pPr>
    </w:lvl>
    <w:lvl w:ilvl="7" w:tplc="04150019" w:tentative="1">
      <w:start w:val="1"/>
      <w:numFmt w:val="lowerLetter"/>
      <w:lvlText w:val="%8."/>
      <w:lvlJc w:val="left"/>
      <w:pPr>
        <w:ind w:left="5463" w:hanging="360"/>
      </w:pPr>
    </w:lvl>
    <w:lvl w:ilvl="8" w:tplc="0415001B" w:tentative="1">
      <w:start w:val="1"/>
      <w:numFmt w:val="lowerRoman"/>
      <w:lvlText w:val="%9."/>
      <w:lvlJc w:val="right"/>
      <w:pPr>
        <w:ind w:left="6183" w:hanging="180"/>
      </w:pPr>
    </w:lvl>
  </w:abstractNum>
  <w:abstractNum w:abstractNumId="2" w15:restartNumberingAfterBreak="0">
    <w:nsid w:val="19896037"/>
    <w:multiLevelType w:val="multilevel"/>
    <w:tmpl w:val="E09EB548"/>
    <w:lvl w:ilvl="0">
      <w:start w:val="1"/>
      <w:numFmt w:val="decimal"/>
      <w:lvlText w:val="%1."/>
      <w:lvlJc w:val="left"/>
      <w:pPr>
        <w:tabs>
          <w:tab w:val="num" w:pos="0"/>
        </w:tabs>
        <w:ind w:left="424" w:hanging="361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370" w:hanging="361"/>
      </w:pPr>
      <w:rPr>
        <w:rFonts w:ascii="Symbol" w:hAnsi="Symbol" w:cs="Symbol" w:hint="default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320" w:hanging="361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270" w:hanging="361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220" w:hanging="361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171" w:hanging="361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121" w:hanging="361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071" w:hanging="361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021" w:hanging="361"/>
      </w:pPr>
      <w:rPr>
        <w:rFonts w:ascii="Symbol" w:hAnsi="Symbol" w:cs="Symbol" w:hint="default"/>
        <w:lang w:val="pl-PL" w:eastAsia="en-US" w:bidi="ar-SA"/>
      </w:rPr>
    </w:lvl>
  </w:abstractNum>
  <w:abstractNum w:abstractNumId="3" w15:restartNumberingAfterBreak="0">
    <w:nsid w:val="19EB7197"/>
    <w:multiLevelType w:val="multilevel"/>
    <w:tmpl w:val="EE7A853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35A773A9"/>
    <w:multiLevelType w:val="multilevel"/>
    <w:tmpl w:val="F7C60A7E"/>
    <w:lvl w:ilvl="0">
      <w:start w:val="1"/>
      <w:numFmt w:val="decimal"/>
      <w:lvlText w:val="%1."/>
      <w:lvlJc w:val="left"/>
      <w:pPr>
        <w:tabs>
          <w:tab w:val="num" w:pos="0"/>
        </w:tabs>
        <w:ind w:left="424" w:hanging="361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370" w:hanging="361"/>
      </w:pPr>
      <w:rPr>
        <w:rFonts w:ascii="Symbol" w:hAnsi="Symbol" w:cs="Symbol" w:hint="default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320" w:hanging="361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270" w:hanging="361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220" w:hanging="361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171" w:hanging="361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121" w:hanging="361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071" w:hanging="361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021" w:hanging="361"/>
      </w:pPr>
      <w:rPr>
        <w:rFonts w:ascii="Symbol" w:hAnsi="Symbol" w:cs="Symbol" w:hint="default"/>
        <w:lang w:val="pl-PL" w:eastAsia="en-US" w:bidi="ar-SA"/>
      </w:rPr>
    </w:lvl>
  </w:abstractNum>
  <w:abstractNum w:abstractNumId="5" w15:restartNumberingAfterBreak="0">
    <w:nsid w:val="3907126A"/>
    <w:multiLevelType w:val="hybridMultilevel"/>
    <w:tmpl w:val="42D6604E"/>
    <w:lvl w:ilvl="0" w:tplc="31CE1768">
      <w:start w:val="1"/>
      <w:numFmt w:val="decimal"/>
      <w:lvlText w:val="%1."/>
      <w:lvlJc w:val="left"/>
      <w:pPr>
        <w:ind w:left="4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3" w:hanging="360"/>
      </w:pPr>
    </w:lvl>
    <w:lvl w:ilvl="2" w:tplc="0415001B" w:tentative="1">
      <w:start w:val="1"/>
      <w:numFmt w:val="lowerRoman"/>
      <w:lvlText w:val="%3."/>
      <w:lvlJc w:val="right"/>
      <w:pPr>
        <w:ind w:left="1863" w:hanging="180"/>
      </w:pPr>
    </w:lvl>
    <w:lvl w:ilvl="3" w:tplc="0415000F" w:tentative="1">
      <w:start w:val="1"/>
      <w:numFmt w:val="decimal"/>
      <w:lvlText w:val="%4."/>
      <w:lvlJc w:val="left"/>
      <w:pPr>
        <w:ind w:left="2583" w:hanging="360"/>
      </w:pPr>
    </w:lvl>
    <w:lvl w:ilvl="4" w:tplc="04150019" w:tentative="1">
      <w:start w:val="1"/>
      <w:numFmt w:val="lowerLetter"/>
      <w:lvlText w:val="%5."/>
      <w:lvlJc w:val="left"/>
      <w:pPr>
        <w:ind w:left="3303" w:hanging="360"/>
      </w:pPr>
    </w:lvl>
    <w:lvl w:ilvl="5" w:tplc="0415001B" w:tentative="1">
      <w:start w:val="1"/>
      <w:numFmt w:val="lowerRoman"/>
      <w:lvlText w:val="%6."/>
      <w:lvlJc w:val="right"/>
      <w:pPr>
        <w:ind w:left="4023" w:hanging="180"/>
      </w:pPr>
    </w:lvl>
    <w:lvl w:ilvl="6" w:tplc="0415000F" w:tentative="1">
      <w:start w:val="1"/>
      <w:numFmt w:val="decimal"/>
      <w:lvlText w:val="%7."/>
      <w:lvlJc w:val="left"/>
      <w:pPr>
        <w:ind w:left="4743" w:hanging="360"/>
      </w:pPr>
    </w:lvl>
    <w:lvl w:ilvl="7" w:tplc="04150019" w:tentative="1">
      <w:start w:val="1"/>
      <w:numFmt w:val="lowerLetter"/>
      <w:lvlText w:val="%8."/>
      <w:lvlJc w:val="left"/>
      <w:pPr>
        <w:ind w:left="5463" w:hanging="360"/>
      </w:pPr>
    </w:lvl>
    <w:lvl w:ilvl="8" w:tplc="0415001B" w:tentative="1">
      <w:start w:val="1"/>
      <w:numFmt w:val="lowerRoman"/>
      <w:lvlText w:val="%9."/>
      <w:lvlJc w:val="right"/>
      <w:pPr>
        <w:ind w:left="6183" w:hanging="180"/>
      </w:pPr>
    </w:lvl>
  </w:abstractNum>
  <w:abstractNum w:abstractNumId="6" w15:restartNumberingAfterBreak="0">
    <w:nsid w:val="41726F02"/>
    <w:multiLevelType w:val="hybridMultilevel"/>
    <w:tmpl w:val="B8CE4A20"/>
    <w:lvl w:ilvl="0" w:tplc="A0A46204">
      <w:start w:val="9"/>
      <w:numFmt w:val="decimal"/>
      <w:lvlText w:val="%1."/>
      <w:lvlJc w:val="left"/>
      <w:pPr>
        <w:ind w:left="4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3" w:hanging="360"/>
      </w:pPr>
    </w:lvl>
    <w:lvl w:ilvl="2" w:tplc="0415001B" w:tentative="1">
      <w:start w:val="1"/>
      <w:numFmt w:val="lowerRoman"/>
      <w:lvlText w:val="%3."/>
      <w:lvlJc w:val="right"/>
      <w:pPr>
        <w:ind w:left="1863" w:hanging="180"/>
      </w:pPr>
    </w:lvl>
    <w:lvl w:ilvl="3" w:tplc="0415000F" w:tentative="1">
      <w:start w:val="1"/>
      <w:numFmt w:val="decimal"/>
      <w:lvlText w:val="%4."/>
      <w:lvlJc w:val="left"/>
      <w:pPr>
        <w:ind w:left="2583" w:hanging="360"/>
      </w:pPr>
    </w:lvl>
    <w:lvl w:ilvl="4" w:tplc="04150019" w:tentative="1">
      <w:start w:val="1"/>
      <w:numFmt w:val="lowerLetter"/>
      <w:lvlText w:val="%5."/>
      <w:lvlJc w:val="left"/>
      <w:pPr>
        <w:ind w:left="3303" w:hanging="360"/>
      </w:pPr>
    </w:lvl>
    <w:lvl w:ilvl="5" w:tplc="0415001B" w:tentative="1">
      <w:start w:val="1"/>
      <w:numFmt w:val="lowerRoman"/>
      <w:lvlText w:val="%6."/>
      <w:lvlJc w:val="right"/>
      <w:pPr>
        <w:ind w:left="4023" w:hanging="180"/>
      </w:pPr>
    </w:lvl>
    <w:lvl w:ilvl="6" w:tplc="0415000F" w:tentative="1">
      <w:start w:val="1"/>
      <w:numFmt w:val="decimal"/>
      <w:lvlText w:val="%7."/>
      <w:lvlJc w:val="left"/>
      <w:pPr>
        <w:ind w:left="4743" w:hanging="360"/>
      </w:pPr>
    </w:lvl>
    <w:lvl w:ilvl="7" w:tplc="04150019" w:tentative="1">
      <w:start w:val="1"/>
      <w:numFmt w:val="lowerLetter"/>
      <w:lvlText w:val="%8."/>
      <w:lvlJc w:val="left"/>
      <w:pPr>
        <w:ind w:left="5463" w:hanging="360"/>
      </w:pPr>
    </w:lvl>
    <w:lvl w:ilvl="8" w:tplc="0415001B" w:tentative="1">
      <w:start w:val="1"/>
      <w:numFmt w:val="lowerRoman"/>
      <w:lvlText w:val="%9."/>
      <w:lvlJc w:val="right"/>
      <w:pPr>
        <w:ind w:left="6183" w:hanging="180"/>
      </w:pPr>
    </w:lvl>
  </w:abstractNum>
  <w:abstractNum w:abstractNumId="7" w15:restartNumberingAfterBreak="0">
    <w:nsid w:val="7C76070D"/>
    <w:multiLevelType w:val="multilevel"/>
    <w:tmpl w:val="705C1978"/>
    <w:lvl w:ilvl="0">
      <w:start w:val="1"/>
      <w:numFmt w:val="decimal"/>
      <w:lvlText w:val="%1."/>
      <w:lvlJc w:val="left"/>
      <w:pPr>
        <w:tabs>
          <w:tab w:val="num" w:pos="0"/>
        </w:tabs>
        <w:ind w:left="424" w:hanging="361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370" w:hanging="361"/>
      </w:pPr>
      <w:rPr>
        <w:rFonts w:ascii="Symbol" w:hAnsi="Symbol" w:cs="Symbol" w:hint="default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320" w:hanging="361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270" w:hanging="361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220" w:hanging="361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171" w:hanging="361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121" w:hanging="361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071" w:hanging="361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021" w:hanging="361"/>
      </w:pPr>
      <w:rPr>
        <w:rFonts w:ascii="Symbol" w:hAnsi="Symbol" w:cs="Symbol" w:hint="default"/>
        <w:lang w:val="pl-PL" w:eastAsia="en-US" w:bidi="ar-SA"/>
      </w:r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 w:numId="6">
    <w:abstractNumId w:val="6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372"/>
    <w:rsid w:val="000843AA"/>
    <w:rsid w:val="0008576E"/>
    <w:rsid w:val="00232180"/>
    <w:rsid w:val="002C01FD"/>
    <w:rsid w:val="00322A0F"/>
    <w:rsid w:val="00424431"/>
    <w:rsid w:val="00613C61"/>
    <w:rsid w:val="00650236"/>
    <w:rsid w:val="007F4B45"/>
    <w:rsid w:val="007F78C4"/>
    <w:rsid w:val="008625E4"/>
    <w:rsid w:val="009B575D"/>
    <w:rsid w:val="009C014B"/>
    <w:rsid w:val="009C3669"/>
    <w:rsid w:val="009D565E"/>
    <w:rsid w:val="00BD29D5"/>
    <w:rsid w:val="00BF05A8"/>
    <w:rsid w:val="00C1763A"/>
    <w:rsid w:val="00C25082"/>
    <w:rsid w:val="00C36F76"/>
    <w:rsid w:val="00C97DD7"/>
    <w:rsid w:val="00CB2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3140B9"/>
  <w15:docId w15:val="{A783AA93-B6A0-4186-8C81-2C398E6AD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</w:pPr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uiPriority w:val="1"/>
    <w:qFormat/>
    <w:pPr>
      <w:spacing w:before="27"/>
      <w:ind w:left="424" w:hanging="361"/>
      <w:jc w:val="both"/>
    </w:pPr>
    <w:rPr>
      <w:sz w:val="24"/>
      <w:szCs w:val="24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1"/>
    <w:qFormat/>
    <w:pPr>
      <w:spacing w:before="27"/>
      <w:ind w:left="424" w:right="146" w:hanging="361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1110</Words>
  <Characters>6662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Małgosia Żdan</dc:creator>
  <dc:description/>
  <cp:lastModifiedBy>Urszula Nawrocka</cp:lastModifiedBy>
  <cp:revision>22</cp:revision>
  <dcterms:created xsi:type="dcterms:W3CDTF">2025-10-30T19:22:00Z</dcterms:created>
  <dcterms:modified xsi:type="dcterms:W3CDTF">2025-11-25T17:14:00Z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2025-10-12T00:00:00Z</vt:filetime>
  </property>
  <property fmtid="{D5CDD505-2E9C-101B-9397-08002B2CF9AE}" pid="5" name="Producer">
    <vt:lpwstr>3-Heights(TM) PDF Security Shell 4.8.25.2 (http://www.pdf-tools.com)</vt:lpwstr>
  </property>
</Properties>
</file>